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EE72AA" w:rsidRDefault="00957587" w:rsidP="00957587">
      <w:pPr>
        <w:jc w:val="center"/>
        <w:rPr>
          <w:rFonts w:cstheme="minorHAnsi"/>
          <w:noProof/>
          <w:sz w:val="18"/>
          <w:szCs w:val="18"/>
        </w:rPr>
      </w:pPr>
      <w:r>
        <w:rPr>
          <w:rFonts w:cstheme="minorHAnsi"/>
          <w:noProof/>
          <w:sz w:val="18"/>
          <w:szCs w:val="18"/>
          <w:lang w:val="pl"/>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Kształt&#10;&#10;Opis wygenerowany automatycznie ze średnią pewności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18"/>
          <w:szCs w:val="18"/>
          <w:lang w:val="pl"/>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sz w:val="18"/>
          <w:szCs w:val="18"/>
          <w:lang w:val="pl"/>
        </w:rPr>
        <w:t xml:space="preserve"> </w:t>
      </w:r>
      <w:r>
        <w:rPr>
          <w:rFonts w:cstheme="minorHAnsi"/>
          <w:noProof/>
          <w:sz w:val="18"/>
          <w:szCs w:val="18"/>
          <w:lang w:val="pl"/>
        </w:rPr>
        <w:drawing>
          <wp:inline distT="0" distB="0" distL="0" distR="0" wp14:anchorId="5AAAF25D" wp14:editId="6B20B006">
            <wp:extent cx="1685235" cy="1685235"/>
            <wp:effectExtent l="0" t="0" r="0" b="0"/>
            <wp:docPr id="3" name="Picture 3" descr="Obraz zawierający tekst, grafika wektorow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EE72AA" w:rsidRDefault="00957587" w:rsidP="00957587">
      <w:pPr>
        <w:jc w:val="center"/>
        <w:rPr>
          <w:rFonts w:cstheme="minorHAnsi"/>
          <w:sz w:val="18"/>
          <w:szCs w:val="18"/>
        </w:rPr>
      </w:pPr>
    </w:p>
    <w:p w14:paraId="28137A3B" w14:textId="77777777" w:rsidR="00957587" w:rsidRPr="00921E02" w:rsidRDefault="00957587" w:rsidP="00957587">
      <w:pPr>
        <w:rPr>
          <w:rFonts w:cstheme="minorHAnsi"/>
          <w:b/>
          <w:bCs/>
          <w:sz w:val="18"/>
          <w:szCs w:val="18"/>
          <w:u w:val="single"/>
        </w:rPr>
      </w:pPr>
      <w:r w:rsidRPr="00921E02">
        <w:rPr>
          <w:rFonts w:cstheme="minorHAnsi"/>
          <w:b/>
          <w:bCs/>
          <w:sz w:val="18"/>
          <w:szCs w:val="18"/>
          <w:u w:val="single"/>
          <w:lang w:val="pl"/>
        </w:rPr>
        <w:t>Opis gry (pełny)</w:t>
      </w:r>
    </w:p>
    <w:p w14:paraId="0E45036D" w14:textId="77777777" w:rsidR="00957587" w:rsidRPr="00921E02" w:rsidRDefault="00957587" w:rsidP="00957587">
      <w:pPr>
        <w:rPr>
          <w:rFonts w:cstheme="minorHAnsi"/>
          <w:b/>
          <w:bCs/>
          <w:sz w:val="18"/>
          <w:szCs w:val="18"/>
          <w:u w:val="single"/>
        </w:rPr>
      </w:pPr>
    </w:p>
    <w:p w14:paraId="08A125D9" w14:textId="77777777" w:rsidR="00957587" w:rsidRPr="00921E02" w:rsidRDefault="00957587" w:rsidP="00957587">
      <w:pPr>
        <w:jc w:val="both"/>
        <w:rPr>
          <w:rFonts w:cstheme="minorHAnsi"/>
          <w:sz w:val="18"/>
          <w:szCs w:val="18"/>
          <w:lang w:val="pl"/>
        </w:rPr>
      </w:pPr>
      <w:r w:rsidRPr="00921E02">
        <w:rPr>
          <w:rFonts w:cstheme="minorHAnsi"/>
          <w:sz w:val="18"/>
          <w:szCs w:val="18"/>
          <w:lang w:val="pl"/>
        </w:rPr>
        <w:t xml:space="preserve">Fortuna i kickflipy, koleś – fruń i grinduj ponad chmurami, ujeżdżając wiatry zaginionego skejtopolis w przestworzach: Radlantydy. Podróżuj przez </w:t>
      </w:r>
      <w:r w:rsidRPr="00921E02">
        <w:rPr>
          <w:rFonts w:cstheme="minorHAnsi"/>
          <w:b/>
          <w:bCs/>
          <w:i/>
          <w:iCs/>
          <w:sz w:val="18"/>
          <w:szCs w:val="18"/>
          <w:lang w:val="pl"/>
        </w:rPr>
        <w:t>pięć regionów Warstw Flowzonowych</w:t>
      </w:r>
      <w:r w:rsidRPr="00921E02">
        <w:rPr>
          <w:rFonts w:cstheme="minorHAnsi"/>
          <w:i/>
          <w:iCs/>
          <w:sz w:val="18"/>
          <w:szCs w:val="18"/>
          <w:lang w:val="pl"/>
        </w:rPr>
        <w:t xml:space="preserve">: </w:t>
      </w:r>
      <w:r w:rsidRPr="00921E02">
        <w:rPr>
          <w:rFonts w:cstheme="minorHAnsi"/>
          <w:sz w:val="18"/>
          <w:szCs w:val="18"/>
          <w:lang w:val="pl"/>
        </w:rPr>
        <w:t>od chmur z waty cukrowej w Cirrusie przez świetliste, północne lasy Cumulusa aż do zaginionego miasta w ostatnim rozszerzeniu do OlliOlli World!</w:t>
      </w:r>
    </w:p>
    <w:p w14:paraId="2935A09E" w14:textId="77777777" w:rsidR="00957587" w:rsidRPr="00921E02" w:rsidRDefault="00957587" w:rsidP="00957587">
      <w:pPr>
        <w:jc w:val="both"/>
        <w:rPr>
          <w:rFonts w:cstheme="minorHAnsi"/>
          <w:sz w:val="18"/>
          <w:szCs w:val="18"/>
          <w:lang w:val="pl"/>
        </w:rPr>
      </w:pPr>
    </w:p>
    <w:p w14:paraId="095F9C60" w14:textId="77777777" w:rsidR="00957587" w:rsidRPr="00921E02" w:rsidRDefault="00957587" w:rsidP="00957587">
      <w:pPr>
        <w:jc w:val="both"/>
        <w:rPr>
          <w:rFonts w:cstheme="minorHAnsi"/>
          <w:sz w:val="18"/>
          <w:szCs w:val="18"/>
          <w:lang w:val="pl"/>
        </w:rPr>
      </w:pPr>
      <w:r w:rsidRPr="00921E02">
        <w:rPr>
          <w:rFonts w:cstheme="minorHAnsi"/>
          <w:sz w:val="18"/>
          <w:szCs w:val="18"/>
          <w:lang w:val="pl"/>
        </w:rPr>
        <w:t>Dołącz do tria nieustraszonych Radmosferycznych Odkrywców – Małży, Lichta i prof. Beli – zjednoczonych pragnieniem niedopuszczenia do tego, aby żabi biznesmen B.B. Hopson wykorzystał do swoich celów mityczne miasto ukryte w przestworzach. Sięgnij niebotycznych wysokości i zbieraj kawałki mapy, aby wytyczyć drogę do legendarnej zaginionej wyspy, stworzonej przez samych Bogów Skejtu. Wyrusz na trasy z nowymi strefami wietrznymi, będącymi dziełem bogini żywiołów Wichury, i wykonuj na nich najbardziej wyczesane powietrzne triki. Udaj się na najbardziej odjechaną wyprawę w finałowej, podniebnej przygodzie OlliOlli World: Frunąc ku Flowzonie!</w:t>
      </w:r>
    </w:p>
    <w:p w14:paraId="33FED396" w14:textId="77777777" w:rsidR="00957587" w:rsidRPr="00921E02" w:rsidRDefault="00957587" w:rsidP="00957587">
      <w:pPr>
        <w:jc w:val="both"/>
        <w:rPr>
          <w:rFonts w:cstheme="minorHAnsi"/>
          <w:sz w:val="18"/>
          <w:szCs w:val="18"/>
          <w:lang w:val="pl"/>
        </w:rPr>
      </w:pPr>
    </w:p>
    <w:p w14:paraId="54790E9B" w14:textId="77777777" w:rsidR="00B06D94" w:rsidRPr="00921E02" w:rsidRDefault="00B06D94" w:rsidP="00B06D94">
      <w:pPr>
        <w:jc w:val="both"/>
        <w:rPr>
          <w:rFonts w:cstheme="minorHAnsi"/>
          <w:sz w:val="18"/>
          <w:szCs w:val="18"/>
        </w:rPr>
      </w:pPr>
      <w:r w:rsidRPr="00921E02">
        <w:rPr>
          <w:rFonts w:cstheme="minorHAnsi"/>
          <w:sz w:val="18"/>
          <w:szCs w:val="18"/>
          <w:lang w:val="pl"/>
        </w:rPr>
        <w:t xml:space="preserve">Frunąc ku Flowzonie to drugie, a zarazem ostatnie rozszerzenie do entuzjastycznie przyjętej gry OlliOlli World autorstwa wyróżnionego statuetką BAFTA i obsypanego nagrodami studia Roll7. OlliOlli World: Frunąc ku Flowzonie można kupić osobno bądź jako część OlliOlli World Rad Edition lub przepustki na rozszerzenia OlliOlli World. Do gry z rozszerzeniami wymagana jest wersja podstawowa OlliOlli World. </w:t>
      </w:r>
    </w:p>
    <w:p w14:paraId="14C0BA65" w14:textId="77777777" w:rsidR="00957587" w:rsidRPr="00921E02" w:rsidRDefault="00957587" w:rsidP="00957587">
      <w:pPr>
        <w:jc w:val="both"/>
        <w:rPr>
          <w:rFonts w:cstheme="minorHAnsi"/>
          <w:sz w:val="18"/>
          <w:szCs w:val="18"/>
        </w:rPr>
      </w:pPr>
    </w:p>
    <w:p w14:paraId="40BB65FF" w14:textId="77777777" w:rsidR="00957587" w:rsidRPr="00921E02" w:rsidRDefault="00957587" w:rsidP="00957587">
      <w:pPr>
        <w:jc w:val="both"/>
        <w:rPr>
          <w:rFonts w:cstheme="minorHAnsi"/>
          <w:b/>
          <w:bCs/>
          <w:sz w:val="18"/>
          <w:szCs w:val="18"/>
        </w:rPr>
      </w:pPr>
      <w:r w:rsidRPr="00921E02">
        <w:rPr>
          <w:rFonts w:cstheme="minorHAnsi"/>
          <w:b/>
          <w:bCs/>
          <w:sz w:val="18"/>
          <w:szCs w:val="18"/>
          <w:lang w:val="pl"/>
        </w:rPr>
        <w:t>Główne cechy:</w:t>
      </w:r>
    </w:p>
    <w:p w14:paraId="7044AF0A" w14:textId="77777777" w:rsidR="00957587" w:rsidRPr="00921E02" w:rsidRDefault="00957587" w:rsidP="00957587">
      <w:pPr>
        <w:pStyle w:val="ListParagraph"/>
        <w:numPr>
          <w:ilvl w:val="0"/>
          <w:numId w:val="1"/>
        </w:numPr>
        <w:spacing w:after="160" w:line="259" w:lineRule="auto"/>
        <w:jc w:val="both"/>
        <w:rPr>
          <w:rFonts w:cstheme="minorHAnsi"/>
          <w:b/>
          <w:bCs/>
          <w:sz w:val="18"/>
          <w:szCs w:val="18"/>
          <w:lang w:val="pl"/>
        </w:rPr>
      </w:pPr>
      <w:r w:rsidRPr="00921E02">
        <w:rPr>
          <w:rFonts w:cstheme="minorHAnsi"/>
          <w:b/>
          <w:bCs/>
          <w:sz w:val="18"/>
          <w:szCs w:val="18"/>
          <w:lang w:val="pl"/>
        </w:rPr>
        <w:t xml:space="preserve">Podróż ku Radlantydzie </w:t>
      </w:r>
      <w:r w:rsidRPr="00921E02">
        <w:rPr>
          <w:rFonts w:cstheme="minorHAnsi"/>
          <w:sz w:val="18"/>
          <w:szCs w:val="18"/>
          <w:lang w:val="pl"/>
        </w:rPr>
        <w:t xml:space="preserve">– łap za deskę i wyrusz w wiekopomną wyprawę u boku tria Radmosferycznych Odkrywców, którzy poprzysięgli dotrzeć do Radlantydy przed ich arcywrogiem, B.B. Hopsonem. Zbieraj rozrzucone kawałki mapy w każdej z </w:t>
      </w:r>
      <w:r w:rsidRPr="00921E02">
        <w:rPr>
          <w:rFonts w:cstheme="minorHAnsi"/>
          <w:i/>
          <w:iCs/>
          <w:sz w:val="18"/>
          <w:szCs w:val="18"/>
          <w:lang w:val="pl"/>
        </w:rPr>
        <w:t>pięciu warstw Flowzony</w:t>
      </w:r>
      <w:r w:rsidRPr="00921E02">
        <w:rPr>
          <w:rFonts w:cstheme="minorHAnsi"/>
          <w:sz w:val="18"/>
          <w:szCs w:val="18"/>
          <w:lang w:val="pl"/>
        </w:rPr>
        <w:t>, aby odkryć drogę ku pradawnemu miastu. Zdobądź wszystkie kawałki mapy i wybierz się w końcową podróż po zaginionej metropolii w chmurach, Radlantydzie.</w:t>
      </w:r>
    </w:p>
    <w:p w14:paraId="15FC16CF" w14:textId="77777777" w:rsidR="00957587" w:rsidRPr="00921E02" w:rsidRDefault="00957587" w:rsidP="00957587">
      <w:pPr>
        <w:pStyle w:val="ListParagraph"/>
        <w:numPr>
          <w:ilvl w:val="0"/>
          <w:numId w:val="1"/>
        </w:numPr>
        <w:spacing w:after="160" w:line="259" w:lineRule="auto"/>
        <w:jc w:val="both"/>
        <w:rPr>
          <w:rFonts w:cstheme="minorHAnsi"/>
          <w:sz w:val="18"/>
          <w:szCs w:val="18"/>
          <w:lang w:val="pl"/>
        </w:rPr>
      </w:pPr>
      <w:r w:rsidRPr="00921E02">
        <w:rPr>
          <w:rFonts w:cstheme="minorHAnsi"/>
          <w:b/>
          <w:bCs/>
          <w:sz w:val="18"/>
          <w:szCs w:val="18"/>
          <w:lang w:val="pl"/>
        </w:rPr>
        <w:t xml:space="preserve">Rozwinąć żagle! </w:t>
      </w:r>
      <w:r w:rsidRPr="00921E02">
        <w:rPr>
          <w:rFonts w:cstheme="minorHAnsi"/>
          <w:sz w:val="18"/>
          <w:szCs w:val="18"/>
          <w:lang w:val="pl"/>
        </w:rPr>
        <w:t xml:space="preserve">– przygotuj się, aby nabrać wiatru w żagle i zmierzyć się z nowym wyzwaniem bogini Wichury, wietrznymi strefami. Na każdym poziomie potężne podmuchy wiatru albo pozwolą Ci osiągnąć niesłychane pułapy, albo też zepchną z trasy w niespodziewanych kierunkach. Ujarzmij wiatr i wzbij się w powietrze, aby wykonać szalone, powietrzne triki, żeglując po niebie. </w:t>
      </w:r>
    </w:p>
    <w:p w14:paraId="0303C690" w14:textId="77777777" w:rsidR="00957587" w:rsidRPr="00921E02" w:rsidRDefault="00957587" w:rsidP="00957587">
      <w:pPr>
        <w:pStyle w:val="ListParagraph"/>
        <w:numPr>
          <w:ilvl w:val="0"/>
          <w:numId w:val="1"/>
        </w:numPr>
        <w:spacing w:after="160" w:line="259" w:lineRule="auto"/>
        <w:jc w:val="both"/>
        <w:rPr>
          <w:rStyle w:val="cf01"/>
          <w:rFonts w:cstheme="minorHAnsi"/>
          <w:lang w:val="pl"/>
        </w:rPr>
      </w:pPr>
      <w:r w:rsidRPr="00921E02">
        <w:rPr>
          <w:rFonts w:cstheme="minorHAnsi"/>
          <w:b/>
          <w:bCs/>
          <w:sz w:val="18"/>
          <w:szCs w:val="18"/>
          <w:lang w:val="pl"/>
        </w:rPr>
        <w:t>Przegięte trasy</w:t>
      </w:r>
      <w:r w:rsidRPr="00921E02">
        <w:rPr>
          <w:rFonts w:cstheme="minorHAnsi"/>
          <w:sz w:val="18"/>
          <w:szCs w:val="18"/>
          <w:lang w:val="pl"/>
        </w:rPr>
        <w:t xml:space="preserve"> – wydaje Ci się, że znasz drogę? Zastanów się raz jeszcze. Podejmij wyzwanie, aby zbierać punkty na szalonych Przegiętych trasach! Możesz wybrać między bezpieczną, regularną trasą, pełnymi przygód Zakręconymi trasami lub Przegiętymi trasami, dodającymi dodatkowy element złożoności. Podbij te odjechane trasy, a być może dostąpisz łaski i przekroczysz progi Galerii Gitu.</w:t>
      </w:r>
      <w:r w:rsidRPr="00921E02">
        <w:rPr>
          <w:rStyle w:val="cf01"/>
          <w:rFonts w:cstheme="minorHAnsi"/>
          <w:lang w:val="pl"/>
        </w:rPr>
        <w:t xml:space="preserve"> </w:t>
      </w:r>
    </w:p>
    <w:p w14:paraId="42E5411A" w14:textId="77777777" w:rsidR="00957587" w:rsidRPr="00921E02" w:rsidRDefault="00957587" w:rsidP="00957587">
      <w:pPr>
        <w:pStyle w:val="ListParagraph"/>
        <w:numPr>
          <w:ilvl w:val="0"/>
          <w:numId w:val="1"/>
        </w:numPr>
        <w:spacing w:after="160" w:line="259" w:lineRule="auto"/>
        <w:jc w:val="both"/>
        <w:rPr>
          <w:rStyle w:val="cf01"/>
          <w:rFonts w:asciiTheme="minorHAnsi" w:hAnsiTheme="minorHAnsi" w:cstheme="minorHAnsi"/>
          <w:lang w:val="pl"/>
        </w:rPr>
      </w:pPr>
      <w:r w:rsidRPr="00921E02">
        <w:rPr>
          <w:rFonts w:cstheme="minorHAnsi"/>
          <w:b/>
          <w:bCs/>
          <w:sz w:val="18"/>
          <w:szCs w:val="18"/>
          <w:lang w:val="pl"/>
        </w:rPr>
        <w:t>Podróżujący trendsetter –</w:t>
      </w:r>
      <w:r w:rsidRPr="00921E02">
        <w:rPr>
          <w:rStyle w:val="cf01"/>
          <w:rFonts w:asciiTheme="minorHAnsi" w:hAnsiTheme="minorHAnsi" w:cstheme="minorHAnsi"/>
          <w:lang w:val="pl"/>
        </w:rPr>
        <w:t xml:space="preserve"> wzbij się na nowe szczyty, zadając szyku! Przygotuj się na najbardziej wyczesaną wyprawę dzięki całej gamie nowiuteńkich opcji personalizacji. Nie możesz w końcu stanąć u wrót Radlantydy, nie prezentując się bosko, racja? Wyraź siebie za pomocą mnóstwa ciuchów ze świata mody OlliOlli, aby zakończyć każdy swój przejazd w wyjątkowym stylu. Tylko nie zapomnij założyć paru warstw… ponoć tam na górze bywa całkiem wietrznie.</w:t>
      </w:r>
    </w:p>
    <w:p w14:paraId="4D65D3CB" w14:textId="77777777" w:rsidR="00957587" w:rsidRPr="00921E02" w:rsidRDefault="00957587" w:rsidP="00957587">
      <w:pPr>
        <w:rPr>
          <w:rFonts w:cstheme="minorHAnsi"/>
          <w:b/>
          <w:sz w:val="18"/>
          <w:szCs w:val="18"/>
          <w:u w:val="single"/>
          <w:lang w:val="pl"/>
        </w:rPr>
      </w:pPr>
    </w:p>
    <w:p w14:paraId="567AE6AA" w14:textId="77777777" w:rsidR="00957587" w:rsidRPr="00921E02" w:rsidRDefault="00957587" w:rsidP="00957587">
      <w:pPr>
        <w:jc w:val="both"/>
        <w:rPr>
          <w:rFonts w:cstheme="minorHAnsi"/>
          <w:b/>
          <w:bCs/>
          <w:sz w:val="18"/>
          <w:szCs w:val="18"/>
          <w:u w:val="single"/>
        </w:rPr>
      </w:pPr>
      <w:bookmarkStart w:id="0" w:name="_Hlk63801702"/>
      <w:bookmarkStart w:id="1" w:name="_Hlk55824220"/>
      <w:r w:rsidRPr="00921E02">
        <w:rPr>
          <w:rFonts w:cstheme="minorHAnsi"/>
          <w:b/>
          <w:bCs/>
          <w:sz w:val="18"/>
          <w:szCs w:val="18"/>
          <w:u w:val="single"/>
          <w:lang w:val="pl"/>
        </w:rPr>
        <w:t>Dokładny opis gry (maks, 1500 znaków)</w:t>
      </w:r>
    </w:p>
    <w:p w14:paraId="43EFF261" w14:textId="77777777" w:rsidR="00957587" w:rsidRPr="00921E02" w:rsidRDefault="00957587" w:rsidP="00957587">
      <w:pPr>
        <w:jc w:val="both"/>
        <w:rPr>
          <w:rFonts w:cstheme="minorHAnsi"/>
          <w:b/>
          <w:bCs/>
          <w:sz w:val="18"/>
          <w:szCs w:val="18"/>
          <w:u w:val="single"/>
        </w:rPr>
      </w:pPr>
    </w:p>
    <w:p w14:paraId="67325F48" w14:textId="77777777" w:rsidR="00957587" w:rsidRPr="00921E02" w:rsidRDefault="00957587" w:rsidP="00957587">
      <w:pPr>
        <w:jc w:val="both"/>
        <w:rPr>
          <w:rFonts w:cstheme="minorHAnsi"/>
          <w:sz w:val="18"/>
          <w:szCs w:val="18"/>
          <w:lang w:val="pl"/>
        </w:rPr>
      </w:pPr>
      <w:r w:rsidRPr="00921E02">
        <w:rPr>
          <w:rFonts w:cstheme="minorHAnsi"/>
          <w:sz w:val="18"/>
          <w:szCs w:val="18"/>
          <w:lang w:val="pl"/>
        </w:rPr>
        <w:t xml:space="preserve">Fruń i grinduj ponad chmurami, ujeżdżając wiatry zaginionego skejtopolis w przestworzach: Radlantydy. Podróżuj przez </w:t>
      </w:r>
      <w:r w:rsidRPr="00921E02">
        <w:rPr>
          <w:rFonts w:cstheme="minorHAnsi"/>
          <w:b/>
          <w:bCs/>
          <w:i/>
          <w:iCs/>
          <w:sz w:val="18"/>
          <w:szCs w:val="18"/>
          <w:lang w:val="pl"/>
        </w:rPr>
        <w:t>pięć regionów Warstw Flowzonowych</w:t>
      </w:r>
      <w:r w:rsidRPr="00921E02">
        <w:rPr>
          <w:rFonts w:cstheme="minorHAnsi"/>
          <w:i/>
          <w:iCs/>
          <w:sz w:val="18"/>
          <w:szCs w:val="18"/>
          <w:lang w:val="pl"/>
        </w:rPr>
        <w:t xml:space="preserve">: </w:t>
      </w:r>
      <w:r w:rsidRPr="00921E02">
        <w:rPr>
          <w:rFonts w:cstheme="minorHAnsi"/>
          <w:sz w:val="18"/>
          <w:szCs w:val="18"/>
          <w:lang w:val="pl"/>
        </w:rPr>
        <w:t>od chmur z waty cukrowej w Cirrusie przez świetliste, północne lasy Cumulusa aż do zaginionego miasta w ostatnim rozszerzeniu do OlliOlli World!</w:t>
      </w:r>
    </w:p>
    <w:p w14:paraId="127E4A84" w14:textId="77777777" w:rsidR="00957587" w:rsidRPr="00921E02" w:rsidRDefault="00957587" w:rsidP="00957587">
      <w:pPr>
        <w:jc w:val="both"/>
        <w:rPr>
          <w:rFonts w:cstheme="minorHAnsi"/>
          <w:sz w:val="18"/>
          <w:szCs w:val="18"/>
          <w:lang w:val="pl"/>
        </w:rPr>
      </w:pPr>
    </w:p>
    <w:p w14:paraId="11FD5903" w14:textId="77777777" w:rsidR="00957587" w:rsidRPr="00921E02" w:rsidRDefault="00957587" w:rsidP="00957587">
      <w:pPr>
        <w:jc w:val="both"/>
        <w:rPr>
          <w:rFonts w:cstheme="minorHAnsi"/>
          <w:sz w:val="18"/>
          <w:szCs w:val="18"/>
          <w:lang w:val="pl"/>
        </w:rPr>
      </w:pPr>
      <w:r w:rsidRPr="00921E02">
        <w:rPr>
          <w:rFonts w:cstheme="minorHAnsi"/>
          <w:sz w:val="18"/>
          <w:szCs w:val="18"/>
          <w:lang w:val="pl"/>
        </w:rPr>
        <w:lastRenderedPageBreak/>
        <w:t>Dołącz do tria nieustraszonych Radmosferycznych Odkrywców – Małży, Lichta i prof. Beli – zjednoczonych pragnieniem niedopuszczenia do tego, aby żabi biznesmen B.B. Hopson wykorzystał do swoich celów mityczne miasto ukryte w przestworzach. Sięgnij niebotycznych wysokości i zbieraj kawałki mapy, aby wytyczyć drogę do legendarnej zaginionej wyspy, stworzonej przez samych Bogów Skejtu. Wyrusz na trasy z nowymi strefami wietrznymi, będącymi dziełem bogini żywiołów Wichury, i wykonuj na nich najbardziej wyczesane powietrzne triki. Udaj się na najbardziej odjechaną wyprawę w finałowej, podniebnej przygodzie OlliOlli World: Frunąc ku Flowzonie!</w:t>
      </w:r>
    </w:p>
    <w:p w14:paraId="3F4C7E43" w14:textId="77777777" w:rsidR="00957587" w:rsidRPr="00921E02" w:rsidRDefault="00957587" w:rsidP="00957587">
      <w:pPr>
        <w:jc w:val="both"/>
        <w:rPr>
          <w:rFonts w:cstheme="minorHAnsi"/>
          <w:sz w:val="18"/>
          <w:szCs w:val="18"/>
          <w:lang w:val="pl"/>
        </w:rPr>
      </w:pPr>
    </w:p>
    <w:p w14:paraId="7494B6B0" w14:textId="77777777" w:rsidR="00957587" w:rsidRPr="00921E02" w:rsidRDefault="00957587" w:rsidP="00957587">
      <w:pPr>
        <w:jc w:val="both"/>
        <w:rPr>
          <w:rFonts w:cstheme="minorHAnsi"/>
          <w:sz w:val="18"/>
          <w:szCs w:val="18"/>
          <w:lang w:val="pl"/>
        </w:rPr>
      </w:pPr>
      <w:r w:rsidRPr="00921E02">
        <w:rPr>
          <w:rFonts w:cstheme="minorHAnsi"/>
          <w:sz w:val="18"/>
          <w:szCs w:val="18"/>
          <w:lang w:val="pl"/>
        </w:rPr>
        <w:t>Frunąc ku Flowzonie to ostatnie rozszerzenie do entuzjastycznie przyjętej gry OlliOlli World autorstwa wyróżnionego statuetką BAFTA i obsypanego nagrodami studia Roll7.</w:t>
      </w:r>
    </w:p>
    <w:bookmarkEnd w:id="0"/>
    <w:bookmarkEnd w:id="1"/>
    <w:p w14:paraId="083182CA" w14:textId="77777777" w:rsidR="00957587" w:rsidRPr="00921E02" w:rsidRDefault="00957587" w:rsidP="00957587">
      <w:pPr>
        <w:pBdr>
          <w:bottom w:val="single" w:sz="6" w:space="1" w:color="auto"/>
        </w:pBdr>
        <w:rPr>
          <w:rFonts w:cstheme="minorHAnsi"/>
          <w:b/>
          <w:sz w:val="18"/>
          <w:szCs w:val="18"/>
          <w:u w:val="single"/>
          <w:lang w:val="pl"/>
        </w:rPr>
      </w:pPr>
    </w:p>
    <w:p w14:paraId="6E7334CE" w14:textId="77777777" w:rsidR="00957587" w:rsidRPr="00921E02" w:rsidRDefault="00957587" w:rsidP="00957587">
      <w:pPr>
        <w:rPr>
          <w:rFonts w:cstheme="minorHAnsi"/>
          <w:b/>
          <w:sz w:val="18"/>
          <w:szCs w:val="18"/>
          <w:u w:val="single"/>
          <w:lang w:val="pl"/>
        </w:rPr>
      </w:pPr>
    </w:p>
    <w:p w14:paraId="54BDB03B" w14:textId="77777777" w:rsidR="00957587" w:rsidRPr="00921E02" w:rsidRDefault="00957587" w:rsidP="00957587">
      <w:pPr>
        <w:jc w:val="both"/>
        <w:rPr>
          <w:rFonts w:cstheme="minorHAnsi"/>
          <w:b/>
          <w:bCs/>
          <w:sz w:val="18"/>
          <w:szCs w:val="18"/>
          <w:u w:val="single"/>
          <w:lang w:val="pl"/>
        </w:rPr>
      </w:pPr>
      <w:r w:rsidRPr="00921E02">
        <w:rPr>
          <w:rFonts w:cstheme="minorHAnsi"/>
          <w:b/>
          <w:bCs/>
          <w:sz w:val="18"/>
          <w:szCs w:val="18"/>
          <w:u w:val="single"/>
          <w:lang w:val="pl"/>
        </w:rPr>
        <w:t>Krótki opis (maksymalnie 300 znaków)</w:t>
      </w:r>
    </w:p>
    <w:p w14:paraId="0C1EA8C5" w14:textId="77777777" w:rsidR="00957587" w:rsidRPr="00921E02" w:rsidRDefault="00957587" w:rsidP="00957587">
      <w:pPr>
        <w:jc w:val="both"/>
        <w:rPr>
          <w:rFonts w:cstheme="minorHAnsi"/>
          <w:b/>
          <w:bCs/>
          <w:sz w:val="18"/>
          <w:szCs w:val="18"/>
          <w:u w:val="single"/>
          <w:lang w:val="pl"/>
        </w:rPr>
      </w:pPr>
    </w:p>
    <w:p w14:paraId="0F3D3F2C" w14:textId="77777777" w:rsidR="00957587" w:rsidRPr="00921E02" w:rsidRDefault="00957587" w:rsidP="00957587">
      <w:pPr>
        <w:pBdr>
          <w:bottom w:val="single" w:sz="6" w:space="1" w:color="auto"/>
        </w:pBdr>
        <w:rPr>
          <w:rFonts w:cstheme="minorHAnsi"/>
          <w:sz w:val="18"/>
          <w:szCs w:val="18"/>
          <w:lang w:val="pl"/>
        </w:rPr>
      </w:pPr>
      <w:r w:rsidRPr="00921E02">
        <w:rPr>
          <w:rFonts w:cstheme="minorHAnsi"/>
          <w:sz w:val="18"/>
          <w:szCs w:val="18"/>
          <w:lang w:val="pl"/>
        </w:rPr>
        <w:t xml:space="preserve">Fruń i grinduj ponad chmurami, ujeżdżając wiatry zaginionego skejtopolis w przestworzach: Radlantydy. Podróżuj poprzez </w:t>
      </w:r>
      <w:r w:rsidRPr="00921E02">
        <w:rPr>
          <w:rFonts w:cstheme="minorHAnsi"/>
          <w:b/>
          <w:bCs/>
          <w:i/>
          <w:iCs/>
          <w:sz w:val="18"/>
          <w:szCs w:val="18"/>
          <w:lang w:val="pl"/>
        </w:rPr>
        <w:t>pięć regionów Warstw Flowzonowych</w:t>
      </w:r>
      <w:r w:rsidRPr="00921E02">
        <w:rPr>
          <w:rFonts w:cstheme="minorHAnsi"/>
          <w:i/>
          <w:iCs/>
          <w:sz w:val="18"/>
          <w:szCs w:val="18"/>
          <w:lang w:val="pl"/>
        </w:rPr>
        <w:t xml:space="preserve">: </w:t>
      </w:r>
      <w:r w:rsidRPr="00921E02">
        <w:rPr>
          <w:rFonts w:cstheme="minorHAnsi"/>
          <w:sz w:val="18"/>
          <w:szCs w:val="18"/>
          <w:lang w:val="pl"/>
        </w:rPr>
        <w:t>od chmur z waty cukrowej w Cirrusie przez świetliste, północne lasy Cumulusa aż do zaginionego miasta w ostatnim DLC do OlliOlli World!</w:t>
      </w:r>
    </w:p>
    <w:p w14:paraId="3BAD37E7" w14:textId="77777777" w:rsidR="00957587" w:rsidRPr="00921E02" w:rsidRDefault="00957587" w:rsidP="00957587">
      <w:pPr>
        <w:pBdr>
          <w:bottom w:val="single" w:sz="6" w:space="1" w:color="auto"/>
        </w:pBdr>
        <w:rPr>
          <w:rFonts w:cstheme="minorHAnsi"/>
          <w:sz w:val="18"/>
          <w:szCs w:val="18"/>
          <w:lang w:val="pl"/>
        </w:rPr>
      </w:pPr>
    </w:p>
    <w:p w14:paraId="7F46663E" w14:textId="77777777" w:rsidR="00957587" w:rsidRPr="00921E02" w:rsidRDefault="00957587" w:rsidP="00957587">
      <w:pPr>
        <w:rPr>
          <w:rFonts w:cstheme="minorHAnsi"/>
          <w:sz w:val="18"/>
          <w:szCs w:val="18"/>
          <w:lang w:val="pl"/>
        </w:rPr>
      </w:pPr>
    </w:p>
    <w:p w14:paraId="4ACD43BF" w14:textId="77777777" w:rsidR="00957587" w:rsidRPr="00921E02" w:rsidRDefault="00957587" w:rsidP="00957587">
      <w:pPr>
        <w:rPr>
          <w:rFonts w:cstheme="minorHAnsi"/>
          <w:b/>
          <w:bCs/>
          <w:sz w:val="18"/>
          <w:szCs w:val="18"/>
          <w:u w:val="single"/>
          <w:lang w:val="pl"/>
        </w:rPr>
      </w:pPr>
      <w:r w:rsidRPr="00921E02">
        <w:rPr>
          <w:rFonts w:cstheme="minorHAnsi"/>
          <w:b/>
          <w:bCs/>
          <w:sz w:val="18"/>
          <w:szCs w:val="18"/>
          <w:u w:val="single"/>
          <w:lang w:val="pl"/>
        </w:rPr>
        <w:t>Hasło</w:t>
      </w:r>
    </w:p>
    <w:p w14:paraId="3FACCD87" w14:textId="77777777" w:rsidR="00957587" w:rsidRPr="00921E02" w:rsidRDefault="00957587" w:rsidP="00957587">
      <w:pPr>
        <w:rPr>
          <w:rFonts w:cstheme="minorHAnsi"/>
          <w:b/>
          <w:bCs/>
          <w:sz w:val="18"/>
          <w:szCs w:val="18"/>
          <w:u w:val="single"/>
          <w:lang w:val="pl"/>
        </w:rPr>
      </w:pPr>
    </w:p>
    <w:p w14:paraId="63559765" w14:textId="77777777" w:rsidR="00957587" w:rsidRPr="00921E02" w:rsidRDefault="00957587" w:rsidP="00957587">
      <w:pPr>
        <w:rPr>
          <w:rFonts w:cstheme="minorHAnsi"/>
          <w:sz w:val="18"/>
          <w:szCs w:val="18"/>
          <w:lang w:val="pl"/>
        </w:rPr>
      </w:pPr>
      <w:r w:rsidRPr="00921E02">
        <w:rPr>
          <w:rFonts w:cstheme="minorHAnsi"/>
          <w:sz w:val="18"/>
          <w:szCs w:val="18"/>
          <w:lang w:val="pl"/>
        </w:rPr>
        <w:t>Odkryj Radlantydę</w:t>
      </w:r>
    </w:p>
    <w:p w14:paraId="659DF859" w14:textId="77777777" w:rsidR="00957587" w:rsidRPr="00921E02" w:rsidRDefault="00957587" w:rsidP="00957587">
      <w:pPr>
        <w:pBdr>
          <w:bottom w:val="single" w:sz="6" w:space="1" w:color="auto"/>
        </w:pBdr>
        <w:rPr>
          <w:rFonts w:cstheme="minorHAnsi"/>
          <w:b/>
          <w:sz w:val="18"/>
          <w:szCs w:val="18"/>
          <w:u w:val="single"/>
          <w:lang w:val="pl"/>
        </w:rPr>
      </w:pPr>
    </w:p>
    <w:p w14:paraId="784D556E" w14:textId="77777777" w:rsidR="00957587" w:rsidRPr="00921E02" w:rsidRDefault="00957587" w:rsidP="00957587">
      <w:pPr>
        <w:rPr>
          <w:rFonts w:cstheme="minorHAnsi"/>
          <w:b/>
          <w:sz w:val="18"/>
          <w:szCs w:val="18"/>
          <w:u w:val="single"/>
          <w:lang w:val="pl"/>
        </w:rPr>
      </w:pPr>
    </w:p>
    <w:p w14:paraId="49D35AC4" w14:textId="77777777" w:rsidR="00957587" w:rsidRPr="00921E02" w:rsidRDefault="00957587" w:rsidP="00957587">
      <w:pPr>
        <w:rPr>
          <w:rFonts w:cstheme="minorHAnsi"/>
          <w:b/>
          <w:sz w:val="18"/>
          <w:szCs w:val="18"/>
          <w:u w:val="single"/>
          <w:lang w:val="pl"/>
        </w:rPr>
      </w:pPr>
      <w:r w:rsidRPr="00921E02">
        <w:rPr>
          <w:rFonts w:cstheme="minorHAnsi"/>
          <w:b/>
          <w:bCs/>
          <w:sz w:val="18"/>
          <w:szCs w:val="18"/>
          <w:u w:val="single"/>
          <w:lang w:val="pl"/>
        </w:rPr>
        <w:t>Opis</w:t>
      </w:r>
    </w:p>
    <w:p w14:paraId="4C4DEA25" w14:textId="77777777" w:rsidR="00957587" w:rsidRPr="00921E02" w:rsidRDefault="00957587" w:rsidP="00957587">
      <w:pPr>
        <w:rPr>
          <w:rFonts w:cstheme="minorHAnsi"/>
          <w:b/>
          <w:bCs/>
          <w:sz w:val="18"/>
          <w:szCs w:val="18"/>
          <w:u w:val="single"/>
          <w:lang w:val="pl"/>
        </w:rPr>
      </w:pPr>
    </w:p>
    <w:p w14:paraId="641C5838" w14:textId="77777777" w:rsidR="00957587" w:rsidRPr="00921E02" w:rsidRDefault="00957587" w:rsidP="00957587">
      <w:pPr>
        <w:rPr>
          <w:rFonts w:cstheme="minorHAnsi"/>
          <w:sz w:val="18"/>
          <w:szCs w:val="18"/>
          <w:lang w:val="pl"/>
        </w:rPr>
      </w:pPr>
      <w:r w:rsidRPr="00921E02">
        <w:rPr>
          <w:rFonts w:cstheme="minorHAnsi"/>
          <w:b/>
          <w:bCs/>
          <w:sz w:val="18"/>
          <w:szCs w:val="18"/>
          <w:lang w:val="pl"/>
        </w:rPr>
        <w:t xml:space="preserve">Tytuł gry: </w:t>
      </w:r>
      <w:r w:rsidRPr="00921E02">
        <w:rPr>
          <w:rFonts w:cstheme="minorHAnsi"/>
          <w:sz w:val="18"/>
          <w:szCs w:val="18"/>
          <w:lang w:val="pl"/>
        </w:rPr>
        <w:t>OlliOlli World: Frunąc ku Flowzonie</w:t>
      </w:r>
    </w:p>
    <w:p w14:paraId="2E7140D3" w14:textId="77777777" w:rsidR="00957587" w:rsidRPr="00921E02" w:rsidRDefault="00957587" w:rsidP="00957587">
      <w:pPr>
        <w:rPr>
          <w:rFonts w:cstheme="minorHAnsi"/>
          <w:sz w:val="18"/>
          <w:szCs w:val="18"/>
        </w:rPr>
      </w:pPr>
      <w:r w:rsidRPr="00921E02">
        <w:rPr>
          <w:rFonts w:cstheme="minorHAnsi"/>
          <w:b/>
          <w:bCs/>
          <w:sz w:val="18"/>
          <w:szCs w:val="18"/>
          <w:lang w:val="pl"/>
        </w:rPr>
        <w:t xml:space="preserve">Producent: </w:t>
      </w:r>
      <w:r w:rsidRPr="00921E02">
        <w:rPr>
          <w:rFonts w:cstheme="minorHAnsi"/>
          <w:sz w:val="18"/>
          <w:szCs w:val="18"/>
          <w:lang w:val="pl"/>
        </w:rPr>
        <w:t>Roll7</w:t>
      </w:r>
    </w:p>
    <w:p w14:paraId="49D0A862" w14:textId="77777777" w:rsidR="00957587" w:rsidRPr="00921E02" w:rsidRDefault="00957587" w:rsidP="00957587">
      <w:pPr>
        <w:rPr>
          <w:rFonts w:cstheme="minorHAnsi"/>
          <w:sz w:val="18"/>
          <w:szCs w:val="18"/>
        </w:rPr>
      </w:pPr>
      <w:r w:rsidRPr="00921E02">
        <w:rPr>
          <w:rFonts w:cstheme="minorHAnsi"/>
          <w:b/>
          <w:bCs/>
          <w:sz w:val="18"/>
          <w:szCs w:val="18"/>
          <w:lang w:val="pl"/>
        </w:rPr>
        <w:t xml:space="preserve">Wydawca: </w:t>
      </w:r>
      <w:r w:rsidRPr="00921E02">
        <w:rPr>
          <w:rFonts w:cstheme="minorHAnsi"/>
          <w:sz w:val="18"/>
          <w:szCs w:val="18"/>
          <w:lang w:val="pl"/>
        </w:rPr>
        <w:t>Private Division</w:t>
      </w:r>
    </w:p>
    <w:p w14:paraId="64D88740" w14:textId="77777777" w:rsidR="00957587" w:rsidRPr="00921E02" w:rsidRDefault="00957587" w:rsidP="00957587">
      <w:pPr>
        <w:rPr>
          <w:rFonts w:cstheme="minorHAnsi"/>
          <w:sz w:val="18"/>
          <w:szCs w:val="18"/>
        </w:rPr>
      </w:pPr>
      <w:r w:rsidRPr="00921E02">
        <w:rPr>
          <w:rFonts w:cstheme="minorHAnsi"/>
          <w:b/>
          <w:bCs/>
          <w:sz w:val="18"/>
          <w:szCs w:val="18"/>
          <w:lang w:val="pl"/>
        </w:rPr>
        <w:t xml:space="preserve">Data premiery: </w:t>
      </w:r>
      <w:r w:rsidRPr="00921E02">
        <w:rPr>
          <w:rFonts w:cstheme="minorHAnsi"/>
          <w:sz w:val="18"/>
          <w:szCs w:val="18"/>
          <w:lang w:val="pl"/>
        </w:rPr>
        <w:t xml:space="preserve"> 2 listopada 2022 r.</w:t>
      </w:r>
    </w:p>
    <w:p w14:paraId="61C97F4F" w14:textId="77777777" w:rsidR="00957587" w:rsidRPr="00921E02" w:rsidRDefault="00957587" w:rsidP="00957587">
      <w:pPr>
        <w:rPr>
          <w:rFonts w:cstheme="minorHAnsi"/>
          <w:sz w:val="18"/>
          <w:szCs w:val="18"/>
        </w:rPr>
      </w:pPr>
      <w:r w:rsidRPr="00921E02">
        <w:rPr>
          <w:rFonts w:cstheme="minorHAnsi"/>
          <w:b/>
          <w:bCs/>
          <w:sz w:val="18"/>
          <w:szCs w:val="18"/>
          <w:lang w:val="pl"/>
        </w:rPr>
        <w:t>Platforma(-y):</w:t>
      </w:r>
      <w:r w:rsidRPr="00921E02">
        <w:rPr>
          <w:rFonts w:cstheme="minorHAnsi"/>
          <w:sz w:val="18"/>
          <w:szCs w:val="18"/>
          <w:lang w:val="pl"/>
        </w:rPr>
        <w:t xml:space="preserve"> PlayStation 4, PlayStation 5, Xbox One, Xbox Series X|S, Nintendo Switch i Steam</w:t>
      </w:r>
    </w:p>
    <w:p w14:paraId="0A25EA78" w14:textId="77777777" w:rsidR="00957587" w:rsidRPr="00921E02" w:rsidRDefault="00957587" w:rsidP="00957587">
      <w:pPr>
        <w:rPr>
          <w:rFonts w:cstheme="minorHAnsi"/>
          <w:sz w:val="18"/>
          <w:szCs w:val="18"/>
        </w:rPr>
      </w:pPr>
      <w:r w:rsidRPr="00921E02">
        <w:rPr>
          <w:rFonts w:cstheme="minorHAnsi"/>
          <w:b/>
          <w:bCs/>
          <w:sz w:val="18"/>
          <w:szCs w:val="18"/>
          <w:lang w:val="pl"/>
        </w:rPr>
        <w:t>Dystrybucja:</w:t>
      </w:r>
      <w:r w:rsidRPr="00921E02">
        <w:rPr>
          <w:rFonts w:cstheme="minorHAnsi"/>
          <w:sz w:val="18"/>
          <w:szCs w:val="18"/>
          <w:lang w:val="pl"/>
        </w:rPr>
        <w:t xml:space="preserve"> Cyfrowa </w:t>
      </w:r>
    </w:p>
    <w:p w14:paraId="6BA0BF3B" w14:textId="77777777" w:rsidR="00957587" w:rsidRPr="00921E02" w:rsidRDefault="00957587" w:rsidP="00957587">
      <w:pPr>
        <w:rPr>
          <w:rFonts w:cstheme="minorHAnsi"/>
          <w:sz w:val="18"/>
          <w:szCs w:val="18"/>
        </w:rPr>
      </w:pPr>
      <w:r w:rsidRPr="00921E02">
        <w:rPr>
          <w:rFonts w:cstheme="minorHAnsi"/>
          <w:b/>
          <w:bCs/>
          <w:sz w:val="18"/>
          <w:szCs w:val="18"/>
          <w:lang w:val="pl"/>
        </w:rPr>
        <w:t>Gatunek:</w:t>
      </w:r>
      <w:r w:rsidRPr="00921E02">
        <w:rPr>
          <w:rFonts w:cstheme="minorHAnsi"/>
          <w:sz w:val="18"/>
          <w:szCs w:val="18"/>
          <w:lang w:val="pl"/>
        </w:rPr>
        <w:t xml:space="preserve"> Deskorolkowa platformówka</w:t>
      </w:r>
    </w:p>
    <w:p w14:paraId="10D518C6" w14:textId="77777777" w:rsidR="00957587" w:rsidRPr="00921E02" w:rsidRDefault="00957587" w:rsidP="00957587">
      <w:pPr>
        <w:rPr>
          <w:rFonts w:cstheme="minorHAnsi"/>
          <w:sz w:val="18"/>
          <w:szCs w:val="18"/>
        </w:rPr>
      </w:pPr>
      <w:r w:rsidRPr="00921E02">
        <w:rPr>
          <w:rFonts w:cstheme="minorHAnsi"/>
          <w:b/>
          <w:bCs/>
          <w:sz w:val="18"/>
          <w:szCs w:val="18"/>
          <w:lang w:val="pl"/>
        </w:rPr>
        <w:t>Gracze:</w:t>
      </w:r>
      <w:r w:rsidRPr="00921E02">
        <w:rPr>
          <w:rFonts w:cstheme="minorHAnsi"/>
          <w:sz w:val="18"/>
          <w:szCs w:val="18"/>
          <w:lang w:val="pl"/>
        </w:rPr>
        <w:t xml:space="preserve"> Tryb dla jednego gracza i asynchroniczny tryb dla wielu graczy</w:t>
      </w:r>
    </w:p>
    <w:p w14:paraId="5A240B6A" w14:textId="77777777" w:rsidR="00957587" w:rsidRPr="00921E02" w:rsidRDefault="00957587" w:rsidP="00957587">
      <w:pPr>
        <w:rPr>
          <w:rFonts w:cstheme="minorHAnsi"/>
          <w:sz w:val="18"/>
          <w:szCs w:val="18"/>
        </w:rPr>
      </w:pPr>
      <w:r w:rsidRPr="00921E02">
        <w:rPr>
          <w:rFonts w:cstheme="minorHAnsi"/>
          <w:b/>
          <w:bCs/>
          <w:sz w:val="18"/>
          <w:szCs w:val="18"/>
          <w:lang w:val="pl"/>
        </w:rPr>
        <w:t>Dostępne opcje językowe:</w:t>
      </w:r>
      <w:r w:rsidRPr="00921E02">
        <w:rPr>
          <w:rFonts w:cstheme="minorHAnsi"/>
          <w:sz w:val="18"/>
          <w:szCs w:val="18"/>
          <w:lang w:val="pl"/>
        </w:rPr>
        <w:t xml:space="preserve"> angielski, francuski, niemiecki, włoski, hiszpański, rosyjski, polski, japoński, koreański, chiński (tradycyjny), chiński (uproszczony), portugalski (Brazylia)</w:t>
      </w:r>
    </w:p>
    <w:p w14:paraId="33D6D725" w14:textId="4DE87B5C" w:rsidR="00957587" w:rsidRPr="00921E02" w:rsidRDefault="00957587" w:rsidP="00957587">
      <w:pPr>
        <w:rPr>
          <w:rFonts w:cstheme="minorHAnsi"/>
          <w:sz w:val="18"/>
          <w:szCs w:val="18"/>
        </w:rPr>
      </w:pPr>
      <w:r w:rsidRPr="00921E02">
        <w:rPr>
          <w:rFonts w:cstheme="minorHAnsi"/>
          <w:b/>
          <w:bCs/>
          <w:sz w:val="18"/>
          <w:szCs w:val="18"/>
          <w:lang w:val="pl"/>
        </w:rPr>
        <w:t>Klasyfikacja wiekowa:</w:t>
      </w:r>
      <w:r w:rsidRPr="00921E02">
        <w:rPr>
          <w:rFonts w:cstheme="minorHAnsi"/>
          <w:sz w:val="18"/>
          <w:szCs w:val="18"/>
          <w:lang w:val="pl"/>
        </w:rPr>
        <w:t xml:space="preserve"> ESRB 10+ / PEGI3 </w:t>
      </w:r>
    </w:p>
    <w:p w14:paraId="54088706" w14:textId="77777777" w:rsidR="00957587" w:rsidRPr="00921E02" w:rsidRDefault="00957587" w:rsidP="00957587">
      <w:pPr>
        <w:rPr>
          <w:rFonts w:cstheme="minorHAnsi"/>
          <w:sz w:val="18"/>
          <w:szCs w:val="18"/>
        </w:rPr>
      </w:pPr>
    </w:p>
    <w:p w14:paraId="3556A43E" w14:textId="77777777" w:rsidR="00921E02" w:rsidRPr="00921E02" w:rsidRDefault="00921E02" w:rsidP="00921E02">
      <w:pPr>
        <w:rPr>
          <w:b/>
          <w:bCs/>
          <w:sz w:val="20"/>
          <w:szCs w:val="20"/>
          <w:u w:val="single"/>
        </w:rPr>
      </w:pPr>
      <w:r w:rsidRPr="00921E02">
        <w:rPr>
          <w:b/>
          <w:bCs/>
          <w:sz w:val="20"/>
          <w:szCs w:val="20"/>
          <w:u w:val="single"/>
          <w:lang w:val="pl-PL"/>
        </w:rPr>
        <w:t>Nota prawna:</w:t>
      </w:r>
    </w:p>
    <w:p w14:paraId="57E7AF5F" w14:textId="77777777" w:rsidR="00921E02" w:rsidRPr="00921E02" w:rsidRDefault="00921E02" w:rsidP="00921E02">
      <w:pPr>
        <w:rPr>
          <w:b/>
          <w:bCs/>
          <w:sz w:val="20"/>
          <w:szCs w:val="20"/>
        </w:rPr>
      </w:pPr>
    </w:p>
    <w:p w14:paraId="6E3FA8F9" w14:textId="77777777" w:rsidR="00921E02" w:rsidRPr="00921E02" w:rsidRDefault="00921E02" w:rsidP="00921E02">
      <w:pPr>
        <w:rPr>
          <w:b/>
          <w:bCs/>
          <w:sz w:val="20"/>
          <w:szCs w:val="20"/>
        </w:rPr>
      </w:pPr>
      <w:r w:rsidRPr="00921E02">
        <w:rPr>
          <w:b/>
          <w:bCs/>
          <w:sz w:val="20"/>
          <w:szCs w:val="20"/>
          <w:lang w:val="pl-PL"/>
        </w:rPr>
        <w:t>Nota prawna gry</w:t>
      </w:r>
    </w:p>
    <w:p w14:paraId="70F90450" w14:textId="77777777" w:rsidR="00921E02" w:rsidRPr="00921E02" w:rsidRDefault="00921E02" w:rsidP="00921E02">
      <w:pPr>
        <w:rPr>
          <w:rFonts w:cstheme="minorHAnsi"/>
          <w:sz w:val="18"/>
          <w:szCs w:val="18"/>
        </w:rPr>
      </w:pPr>
      <w:r w:rsidRPr="00921E02">
        <w:rPr>
          <w:rFonts w:cstheme="minorHAnsi"/>
          <w:sz w:val="18"/>
          <w:szCs w:val="18"/>
        </w:rPr>
        <w:t xml:space="preserve">©2022 </w:t>
      </w:r>
      <w:proofErr w:type="spellStart"/>
      <w:r w:rsidRPr="00921E02">
        <w:rPr>
          <w:rFonts w:cstheme="minorHAnsi"/>
          <w:sz w:val="18"/>
          <w:szCs w:val="18"/>
        </w:rPr>
        <w:t>Rollingmedia</w:t>
      </w:r>
      <w:proofErr w:type="spellEnd"/>
      <w:r w:rsidRPr="00921E02">
        <w:rPr>
          <w:rFonts w:cstheme="minorHAnsi"/>
          <w:sz w:val="18"/>
          <w:szCs w:val="18"/>
        </w:rPr>
        <w:t xml:space="preserve"> Limited. Published by Private Division. </w:t>
      </w:r>
      <w:proofErr w:type="spellStart"/>
      <w:r w:rsidRPr="00921E02">
        <w:rPr>
          <w:rFonts w:cstheme="minorHAnsi"/>
          <w:sz w:val="18"/>
          <w:szCs w:val="18"/>
        </w:rPr>
        <w:t>OlliOlli</w:t>
      </w:r>
      <w:proofErr w:type="spellEnd"/>
      <w:r w:rsidRPr="00921E02">
        <w:rPr>
          <w:rFonts w:cstheme="minorHAnsi"/>
          <w:sz w:val="18"/>
          <w:szCs w:val="18"/>
        </w:rPr>
        <w:t xml:space="preserve"> World and Roll7 are trademarks of </w:t>
      </w:r>
      <w:proofErr w:type="spellStart"/>
      <w:r w:rsidRPr="00921E02">
        <w:rPr>
          <w:rFonts w:cstheme="minorHAnsi"/>
          <w:sz w:val="18"/>
          <w:szCs w:val="18"/>
        </w:rPr>
        <w:t>Rollingmedia</w:t>
      </w:r>
      <w:proofErr w:type="spellEnd"/>
      <w:r w:rsidRPr="00921E02">
        <w:rPr>
          <w:rFonts w:cstheme="minorHAnsi"/>
          <w:sz w:val="18"/>
          <w:szCs w:val="18"/>
        </w:rPr>
        <w:t xml:space="preserve"> Limited.</w:t>
      </w:r>
    </w:p>
    <w:p w14:paraId="6630D030" w14:textId="77777777" w:rsidR="00957587" w:rsidRPr="00921E02" w:rsidRDefault="00957587" w:rsidP="00957587">
      <w:pPr>
        <w:rPr>
          <w:rFonts w:cstheme="minorHAnsi"/>
          <w:sz w:val="18"/>
          <w:szCs w:val="18"/>
        </w:rPr>
      </w:pPr>
    </w:p>
    <w:p w14:paraId="0B6718FD" w14:textId="77777777" w:rsidR="00921E02" w:rsidRPr="00921E02" w:rsidRDefault="00921E02" w:rsidP="00921E02">
      <w:pPr>
        <w:rPr>
          <w:b/>
          <w:bCs/>
          <w:sz w:val="20"/>
          <w:szCs w:val="20"/>
        </w:rPr>
      </w:pPr>
      <w:r w:rsidRPr="00921E02">
        <w:rPr>
          <w:b/>
          <w:bCs/>
          <w:sz w:val="20"/>
          <w:szCs w:val="20"/>
          <w:lang w:val="pl-PL"/>
        </w:rPr>
        <w:t>Nota prawna gry zawierająca nazwę lub znak graficzny Private Division</w:t>
      </w:r>
    </w:p>
    <w:p w14:paraId="6C853A59" w14:textId="77777777" w:rsidR="00921E02" w:rsidRPr="00921E02" w:rsidRDefault="00921E02" w:rsidP="00921E02">
      <w:pPr>
        <w:rPr>
          <w:rFonts w:cstheme="minorHAnsi"/>
          <w:sz w:val="18"/>
          <w:szCs w:val="18"/>
        </w:rPr>
      </w:pPr>
      <w:r w:rsidRPr="00921E02">
        <w:rPr>
          <w:rFonts w:cstheme="minorHAnsi"/>
          <w:sz w:val="18"/>
          <w:szCs w:val="18"/>
        </w:rPr>
        <w:t xml:space="preserve">©2022 </w:t>
      </w:r>
      <w:proofErr w:type="spellStart"/>
      <w:r w:rsidRPr="00921E02">
        <w:rPr>
          <w:rFonts w:cstheme="minorHAnsi"/>
          <w:sz w:val="18"/>
          <w:szCs w:val="18"/>
        </w:rPr>
        <w:t>Rollingmedia</w:t>
      </w:r>
      <w:proofErr w:type="spellEnd"/>
      <w:r w:rsidRPr="00921E02">
        <w:rPr>
          <w:rFonts w:cstheme="minorHAnsi"/>
          <w:sz w:val="18"/>
          <w:szCs w:val="18"/>
        </w:rPr>
        <w:t xml:space="preserve"> Limited. Published by Private Division. </w:t>
      </w:r>
      <w:proofErr w:type="spellStart"/>
      <w:r w:rsidRPr="00921E02">
        <w:rPr>
          <w:rFonts w:cstheme="minorHAnsi"/>
          <w:sz w:val="18"/>
          <w:szCs w:val="18"/>
        </w:rPr>
        <w:t>OlliOlli</w:t>
      </w:r>
      <w:proofErr w:type="spellEnd"/>
      <w:r w:rsidRPr="00921E02">
        <w:rPr>
          <w:rFonts w:cstheme="minorHAnsi"/>
          <w:sz w:val="18"/>
          <w:szCs w:val="18"/>
        </w:rPr>
        <w:t xml:space="preserve"> World and Roll7 are trademarks of </w:t>
      </w:r>
      <w:proofErr w:type="spellStart"/>
      <w:r w:rsidRPr="00921E02">
        <w:rPr>
          <w:rFonts w:cstheme="minorHAnsi"/>
          <w:sz w:val="18"/>
          <w:szCs w:val="18"/>
        </w:rPr>
        <w:t>Rollingmedia</w:t>
      </w:r>
      <w:proofErr w:type="spellEnd"/>
      <w:r w:rsidRPr="00921E02">
        <w:rPr>
          <w:rFonts w:cstheme="minorHAnsi"/>
          <w:sz w:val="18"/>
          <w:szCs w:val="18"/>
        </w:rPr>
        <w:t xml:space="preserve"> Limited. Private Division and the Private Division logo are trademarks of Take-Two Interactive Software, Inc. All rights reserved.</w:t>
      </w:r>
    </w:p>
    <w:p w14:paraId="112F5DE2" w14:textId="72D9DDE5" w:rsidR="00376F5C" w:rsidRPr="00921E02" w:rsidRDefault="00376F5C"/>
    <w:p w14:paraId="0C079280" w14:textId="77777777" w:rsidR="00921E02" w:rsidRPr="00921E02" w:rsidRDefault="00921E02" w:rsidP="00921E02">
      <w:pPr>
        <w:rPr>
          <w:b/>
          <w:bCs/>
          <w:sz w:val="20"/>
          <w:szCs w:val="20"/>
          <w:lang w:val="pl-PL"/>
        </w:rPr>
      </w:pPr>
      <w:r w:rsidRPr="00921E02">
        <w:rPr>
          <w:b/>
          <w:bCs/>
          <w:sz w:val="20"/>
          <w:szCs w:val="20"/>
          <w:lang w:val="pl-PL"/>
        </w:rPr>
        <w:t>Nota prawna gry zawierająca nazwę lub znak graficzny Private Division i ESRB</w:t>
      </w:r>
    </w:p>
    <w:p w14:paraId="52CB85B5" w14:textId="77777777" w:rsidR="00921E02" w:rsidRPr="00921E02" w:rsidRDefault="00921E02" w:rsidP="00921E02">
      <w:r w:rsidRPr="00921E02">
        <w:rPr>
          <w:rFonts w:cstheme="minorHAnsi"/>
          <w:sz w:val="18"/>
          <w:szCs w:val="18"/>
        </w:rPr>
        <w:t xml:space="preserve">©2022 </w:t>
      </w:r>
      <w:proofErr w:type="spellStart"/>
      <w:r w:rsidRPr="00921E02">
        <w:rPr>
          <w:rFonts w:cstheme="minorHAnsi"/>
          <w:sz w:val="18"/>
          <w:szCs w:val="18"/>
        </w:rPr>
        <w:t>Rollingmedia</w:t>
      </w:r>
      <w:proofErr w:type="spellEnd"/>
      <w:r w:rsidRPr="00921E02">
        <w:rPr>
          <w:rFonts w:cstheme="minorHAnsi"/>
          <w:sz w:val="18"/>
          <w:szCs w:val="18"/>
        </w:rPr>
        <w:t xml:space="preserve"> Limited. Published by Private Division. </w:t>
      </w:r>
      <w:proofErr w:type="spellStart"/>
      <w:r w:rsidRPr="00921E02">
        <w:rPr>
          <w:rFonts w:cstheme="minorHAnsi"/>
          <w:sz w:val="18"/>
          <w:szCs w:val="18"/>
        </w:rPr>
        <w:t>OlliOlli</w:t>
      </w:r>
      <w:proofErr w:type="spellEnd"/>
      <w:r w:rsidRPr="00921E02">
        <w:rPr>
          <w:rFonts w:cstheme="minorHAnsi"/>
          <w:sz w:val="18"/>
          <w:szCs w:val="18"/>
        </w:rPr>
        <w:t xml:space="preserve"> World and Roll7 are trademarks of </w:t>
      </w:r>
      <w:proofErr w:type="spellStart"/>
      <w:r w:rsidRPr="00921E02">
        <w:rPr>
          <w:rFonts w:cstheme="minorHAnsi"/>
          <w:sz w:val="18"/>
          <w:szCs w:val="18"/>
        </w:rPr>
        <w:t>Rollingmedia</w:t>
      </w:r>
      <w:proofErr w:type="spellEnd"/>
      <w:r w:rsidRPr="00921E02">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2B229EF3" w14:textId="77777777" w:rsidR="00921E02" w:rsidRPr="00921E02" w:rsidRDefault="00921E02">
      <w:pPr>
        <w:rPr>
          <w:lang w:val="pl-PL"/>
        </w:rPr>
      </w:pPr>
    </w:p>
    <w:sectPr w:rsidR="00921E02" w:rsidRPr="00921E02">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E17DE" w14:textId="77777777" w:rsidR="00B4713B" w:rsidRDefault="00B4713B">
      <w:r>
        <w:separator/>
      </w:r>
    </w:p>
  </w:endnote>
  <w:endnote w:type="continuationSeparator" w:id="0">
    <w:p w14:paraId="2FB53599" w14:textId="77777777" w:rsidR="00B4713B" w:rsidRDefault="00B471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20267" w14:textId="77777777" w:rsidR="00B4713B" w:rsidRDefault="00B4713B">
      <w:r>
        <w:separator/>
      </w:r>
    </w:p>
  </w:footnote>
  <w:footnote w:type="continuationSeparator" w:id="0">
    <w:p w14:paraId="6BC123AB" w14:textId="77777777" w:rsidR="00B4713B" w:rsidRDefault="00B471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07692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1B5E05"/>
    <w:rsid w:val="00341D03"/>
    <w:rsid w:val="00352D4D"/>
    <w:rsid w:val="00376F5C"/>
    <w:rsid w:val="006E4FC0"/>
    <w:rsid w:val="007C06DC"/>
    <w:rsid w:val="007C4590"/>
    <w:rsid w:val="00921E02"/>
    <w:rsid w:val="00957587"/>
    <w:rsid w:val="00B06D94"/>
    <w:rsid w:val="00B4713B"/>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7160261">
      <w:bodyDiv w:val="1"/>
      <w:marLeft w:val="0"/>
      <w:marRight w:val="0"/>
      <w:marTop w:val="0"/>
      <w:marBottom w:val="0"/>
      <w:divBdr>
        <w:top w:val="none" w:sz="0" w:space="0" w:color="auto"/>
        <w:left w:val="none" w:sz="0" w:space="0" w:color="auto"/>
        <w:bottom w:val="none" w:sz="0" w:space="0" w:color="auto"/>
        <w:right w:val="none" w:sz="0" w:space="0" w:color="auto"/>
      </w:divBdr>
    </w:div>
    <w:div w:id="907420374">
      <w:bodyDiv w:val="1"/>
      <w:marLeft w:val="0"/>
      <w:marRight w:val="0"/>
      <w:marTop w:val="0"/>
      <w:marBottom w:val="0"/>
      <w:divBdr>
        <w:top w:val="none" w:sz="0" w:space="0" w:color="auto"/>
        <w:left w:val="none" w:sz="0" w:space="0" w:color="auto"/>
        <w:bottom w:val="none" w:sz="0" w:space="0" w:color="auto"/>
        <w:right w:val="none" w:sz="0" w:space="0" w:color="auto"/>
      </w:divBdr>
    </w:div>
    <w:div w:id="1510872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161716-6F27-4262-9F8B-471845224874}"/>
</file>

<file path=customXml/itemProps2.xml><?xml version="1.0" encoding="utf-8"?>
<ds:datastoreItem xmlns:ds="http://schemas.openxmlformats.org/officeDocument/2006/customXml" ds:itemID="{E04B0C2B-502B-4199-8A38-8E4D2E46D7B6}"/>
</file>

<file path=docProps/app.xml><?xml version="1.0" encoding="utf-8"?>
<Properties xmlns="http://schemas.openxmlformats.org/officeDocument/2006/extended-properties" xmlns:vt="http://schemas.openxmlformats.org/officeDocument/2006/docPropsVTypes">
  <Template>Normal</Template>
  <TotalTime>0</TotalTime>
  <Pages>2</Pages>
  <Words>832</Words>
  <Characters>5244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2022-09-08T10:16:00Z</dcterms:modified>
</cp:coreProperties>
</file>