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it-IT"/>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a&#10;&#10;Descrizione della grafica generata automaticamente con fiduci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it-IT"/>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it-IT"/>
        </w:rPr>
        <w:t xml:space="preserve"> </w:t>
      </w:r>
      <w:r>
        <w:rPr>
          <w:rFonts w:cstheme="minorHAnsi"/>
          <w:noProof/>
          <w:sz w:val="18"/>
          <w:szCs w:val="18"/>
          <w:lang w:val="it-IT"/>
        </w:rPr>
        <w:drawing>
          <wp:inline distT="0" distB="0" distL="0" distR="0" wp14:anchorId="5AAAF25D" wp14:editId="6B20B006">
            <wp:extent cx="1685235" cy="1685235"/>
            <wp:effectExtent l="0" t="0" r="0" b="0"/>
            <wp:docPr id="3" name="Picture 3" descr="Un'immagine che contiene testo e grafiche vettorial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01790B" w:rsidRDefault="00957587" w:rsidP="00957587">
      <w:pPr>
        <w:rPr>
          <w:rFonts w:cstheme="minorHAnsi"/>
          <w:b/>
          <w:bCs/>
          <w:sz w:val="18"/>
          <w:szCs w:val="18"/>
          <w:u w:val="single"/>
        </w:rPr>
      </w:pPr>
      <w:r w:rsidRPr="0001790B">
        <w:rPr>
          <w:rFonts w:cstheme="minorHAnsi"/>
          <w:b/>
          <w:bCs/>
          <w:sz w:val="18"/>
          <w:szCs w:val="18"/>
          <w:u w:val="single"/>
          <w:lang w:val="it-IT"/>
        </w:rPr>
        <w:t>Descrizione del gioco (completa)</w:t>
      </w:r>
    </w:p>
    <w:p w14:paraId="0E45036D" w14:textId="77777777" w:rsidR="00957587" w:rsidRPr="0001790B" w:rsidRDefault="00957587" w:rsidP="00957587">
      <w:pPr>
        <w:rPr>
          <w:rFonts w:cstheme="minorHAnsi"/>
          <w:b/>
          <w:bCs/>
          <w:sz w:val="18"/>
          <w:szCs w:val="18"/>
          <w:u w:val="single"/>
        </w:rPr>
      </w:pPr>
    </w:p>
    <w:p w14:paraId="08A125D9"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Fortuna e kickflip... 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dalle nuvole di zucchero filato di Cirrus ai boschi notturni di Cumulus, in una missione per trovare la città perduta nell'espansione finale di OlliOlli World!</w:t>
      </w:r>
    </w:p>
    <w:p w14:paraId="2935A09E" w14:textId="77777777" w:rsidR="00957587" w:rsidRPr="0001790B" w:rsidRDefault="00957587" w:rsidP="00957587">
      <w:pPr>
        <w:jc w:val="both"/>
        <w:rPr>
          <w:rFonts w:cstheme="minorHAnsi"/>
          <w:sz w:val="18"/>
          <w:szCs w:val="18"/>
        </w:rPr>
      </w:pPr>
    </w:p>
    <w:p w14:paraId="095F9C60" w14:textId="77777777" w:rsidR="00957587" w:rsidRPr="0001790B" w:rsidRDefault="00957587" w:rsidP="00957587">
      <w:pPr>
        <w:jc w:val="both"/>
        <w:rPr>
          <w:rFonts w:cstheme="minorHAnsi"/>
          <w:sz w:val="18"/>
          <w:szCs w:val="18"/>
        </w:rPr>
      </w:pPr>
      <w:r w:rsidRPr="0001790B">
        <w:rPr>
          <w:rFonts w:cstheme="minorHAnsi"/>
          <w:sz w:val="18"/>
          <w:szCs w:val="18"/>
          <w:lang w:val="it-IT"/>
        </w:rPr>
        <w:t>Unisciti ai tre coraggiosi avventurieri Radmosferici, Squid, Licht e il Professor Planks, per impedire che B.B. Hopper, la rana affarista, sfrutti la leggendaria città nascosta nel cielo. Mentre esplori queste altezze incredibili, raccogli i pezzi di mappa che sbloccheranno la strada verso la leggendaria isola perduta costruita dalle divinità dello skate in persona. Con l'aiuto della divinità della tempesta, Gail Force, fai skate sulle nuove zone di vento per eseguire i trick aerei più assurdi di sempre. Preparati a vivere una delle missioni più incredibili nell'avventura finale di OlliOlli World: Finding the Flowzone!</w:t>
      </w:r>
    </w:p>
    <w:p w14:paraId="33FED396" w14:textId="77777777" w:rsidR="00957587" w:rsidRPr="0001790B" w:rsidRDefault="00957587" w:rsidP="00957587">
      <w:pPr>
        <w:jc w:val="both"/>
        <w:rPr>
          <w:rFonts w:cstheme="minorHAnsi"/>
          <w:sz w:val="18"/>
          <w:szCs w:val="18"/>
        </w:rPr>
      </w:pPr>
    </w:p>
    <w:p w14:paraId="54790E9B" w14:textId="77777777" w:rsidR="00B06D94" w:rsidRPr="0001790B" w:rsidRDefault="00B06D94" w:rsidP="00B06D94">
      <w:pPr>
        <w:jc w:val="both"/>
        <w:rPr>
          <w:rFonts w:cstheme="minorHAnsi"/>
          <w:sz w:val="18"/>
          <w:szCs w:val="18"/>
        </w:rPr>
      </w:pPr>
      <w:r w:rsidRPr="0001790B">
        <w:rPr>
          <w:rFonts w:cstheme="minorHAnsi"/>
          <w:sz w:val="18"/>
          <w:szCs w:val="18"/>
          <w:lang w:val="it-IT"/>
        </w:rPr>
        <w:t xml:space="preserve">Finding the Flowzone è la seconda e ultima espansione di OlliOlli World, il celebre gioco acclamato dalla critica e creato da Roll7, lo studio vincitore del premio BAFTA e di numerosi altri riconoscimenti. OlliOlli World: Finding the Flowzone è disponibile separatamente o come parte della OlliOlli World Rad Edition e del Pass di espansione. Per giocare alle espansioni è necessario avere il gioco base OlliOlli World. </w:t>
      </w:r>
    </w:p>
    <w:p w14:paraId="14C0BA65" w14:textId="77777777" w:rsidR="00957587" w:rsidRPr="0001790B" w:rsidRDefault="00957587" w:rsidP="00957587">
      <w:pPr>
        <w:jc w:val="both"/>
        <w:rPr>
          <w:rFonts w:cstheme="minorHAnsi"/>
          <w:sz w:val="18"/>
          <w:szCs w:val="18"/>
        </w:rPr>
      </w:pPr>
    </w:p>
    <w:p w14:paraId="40BB65FF" w14:textId="77777777" w:rsidR="00957587" w:rsidRPr="0001790B" w:rsidRDefault="00957587" w:rsidP="00957587">
      <w:pPr>
        <w:jc w:val="both"/>
        <w:rPr>
          <w:rFonts w:cstheme="minorHAnsi"/>
          <w:b/>
          <w:bCs/>
          <w:sz w:val="18"/>
          <w:szCs w:val="18"/>
        </w:rPr>
      </w:pPr>
      <w:r w:rsidRPr="0001790B">
        <w:rPr>
          <w:rFonts w:cstheme="minorHAnsi"/>
          <w:b/>
          <w:bCs/>
          <w:sz w:val="18"/>
          <w:szCs w:val="18"/>
          <w:lang w:val="it-IT"/>
        </w:rPr>
        <w:t>Caratteristiche principali:</w:t>
      </w:r>
    </w:p>
    <w:p w14:paraId="7044AF0A" w14:textId="77777777" w:rsidR="00957587" w:rsidRPr="0001790B" w:rsidRDefault="00957587" w:rsidP="00957587">
      <w:pPr>
        <w:pStyle w:val="ListParagraph"/>
        <w:numPr>
          <w:ilvl w:val="0"/>
          <w:numId w:val="1"/>
        </w:numPr>
        <w:spacing w:after="160" w:line="259" w:lineRule="auto"/>
        <w:jc w:val="both"/>
        <w:rPr>
          <w:rFonts w:cstheme="minorHAnsi"/>
          <w:b/>
          <w:bCs/>
          <w:sz w:val="18"/>
          <w:szCs w:val="18"/>
          <w:lang w:val="it-IT"/>
        </w:rPr>
      </w:pPr>
      <w:r w:rsidRPr="0001790B">
        <w:rPr>
          <w:rFonts w:cstheme="minorHAnsi"/>
          <w:b/>
          <w:bCs/>
          <w:sz w:val="18"/>
          <w:szCs w:val="18"/>
          <w:lang w:val="it-IT"/>
        </w:rPr>
        <w:t>Viaggia verso Radlantis</w:t>
      </w:r>
      <w:r w:rsidRPr="0001790B">
        <w:rPr>
          <w:rFonts w:cstheme="minorHAnsi"/>
          <w:sz w:val="18"/>
          <w:szCs w:val="18"/>
          <w:lang w:val="it-IT"/>
        </w:rPr>
        <w:t xml:space="preserve"> - Prendi la tua tavola da skate e parti in una spedizione epica insieme agli esploratori Radmosferici, impegnati a raggiungere Radlantis prima del loro arcinemico, B.B. Hopper. Raccogli parti di mappa disperse in ognuna delle</w:t>
      </w:r>
      <w:r w:rsidRPr="0001790B">
        <w:rPr>
          <w:rFonts w:cstheme="minorHAnsi"/>
          <w:i/>
          <w:iCs/>
          <w:sz w:val="18"/>
          <w:szCs w:val="18"/>
          <w:lang w:val="it-IT"/>
        </w:rPr>
        <w:t xml:space="preserve"> cinque zone della Flowzone</w:t>
      </w:r>
      <w:r w:rsidRPr="0001790B">
        <w:rPr>
          <w:rFonts w:cstheme="minorHAnsi"/>
          <w:sz w:val="18"/>
          <w:szCs w:val="18"/>
          <w:lang w:val="it-IT"/>
        </w:rPr>
        <w:t xml:space="preserve"> per scoprire la vera posizione dell'antica città. Recupera tutti i pezzi di mappa e parti per l'ultimo viaggio verso la metropoli perduta dei cieli, Radlantis.</w:t>
      </w:r>
    </w:p>
    <w:p w14:paraId="15FC16CF" w14:textId="77777777" w:rsidR="00957587" w:rsidRPr="0001790B" w:rsidRDefault="00957587" w:rsidP="00957587">
      <w:pPr>
        <w:pStyle w:val="ListParagraph"/>
        <w:numPr>
          <w:ilvl w:val="0"/>
          <w:numId w:val="1"/>
        </w:numPr>
        <w:spacing w:after="160" w:line="259" w:lineRule="auto"/>
        <w:jc w:val="both"/>
        <w:rPr>
          <w:rFonts w:cstheme="minorHAnsi"/>
          <w:sz w:val="18"/>
          <w:szCs w:val="18"/>
        </w:rPr>
      </w:pPr>
      <w:r w:rsidRPr="0001790B">
        <w:rPr>
          <w:rFonts w:cstheme="minorHAnsi"/>
          <w:b/>
          <w:bCs/>
          <w:sz w:val="18"/>
          <w:szCs w:val="18"/>
          <w:lang w:val="it-IT"/>
        </w:rPr>
        <w:t>Raffiche di vento!</w:t>
      </w:r>
      <w:r w:rsidRPr="0001790B">
        <w:rPr>
          <w:rFonts w:cstheme="minorHAnsi"/>
          <w:sz w:val="18"/>
          <w:szCs w:val="18"/>
          <w:lang w:val="it-IT"/>
        </w:rPr>
        <w:t xml:space="preserve"> - Preparati a salire davvero in alto approfittando dei poteri di Gail Force per affrontare la sfida delle zone di vento. Potenti raffiche di vento ti spingeranno verso l'alto o fuori dal percorso da diverse direzioni per l'intera durata del livello. Approfitta dei venti per l'elevazione e fai dei trick aerei assurdi mentre viaggi tra le nuvole. </w:t>
      </w:r>
    </w:p>
    <w:p w14:paraId="0303C690" w14:textId="77777777" w:rsidR="00957587" w:rsidRPr="0001790B" w:rsidRDefault="00957587" w:rsidP="00957587">
      <w:pPr>
        <w:pStyle w:val="ListParagraph"/>
        <w:numPr>
          <w:ilvl w:val="0"/>
          <w:numId w:val="1"/>
        </w:numPr>
        <w:spacing w:after="160" w:line="259" w:lineRule="auto"/>
        <w:jc w:val="both"/>
        <w:rPr>
          <w:rStyle w:val="cf01"/>
          <w:rFonts w:cstheme="minorHAnsi"/>
        </w:rPr>
      </w:pPr>
      <w:r w:rsidRPr="0001790B">
        <w:rPr>
          <w:rFonts w:cstheme="minorHAnsi"/>
          <w:b/>
          <w:bCs/>
          <w:sz w:val="18"/>
          <w:szCs w:val="18"/>
          <w:lang w:val="it-IT"/>
        </w:rPr>
        <w:t xml:space="preserve">Percorsi folli </w:t>
      </w:r>
      <w:r w:rsidRPr="0001790B">
        <w:rPr>
          <w:rFonts w:cstheme="minorHAnsi"/>
          <w:sz w:val="18"/>
          <w:szCs w:val="18"/>
          <w:lang w:val="it-IT"/>
        </w:rPr>
        <w:t>- Pensi di conoscere i percorsi come le tue tasche? Non credo proprio. Affronta la sfida dei Percorsi folli per ottenere ancora più punti! Puoi scegliere di fare skate sui percorsi normali e sicuri, gli avventurosi Percorsi tosti, oppure provare i Percorsi folli per un ulteriore livello di complessità. Domina questi percorsi e forse sarai all'altezza per entrare nella mitica Hall of Rad.</w:t>
      </w:r>
      <w:r w:rsidRPr="0001790B">
        <w:rPr>
          <w:rStyle w:val="cf01"/>
          <w:rFonts w:cstheme="minorHAnsi"/>
          <w:lang w:val="it-IT"/>
        </w:rPr>
        <w:t xml:space="preserve"> </w:t>
      </w:r>
    </w:p>
    <w:p w14:paraId="42E5411A" w14:textId="77777777" w:rsidR="00957587" w:rsidRPr="0001790B" w:rsidRDefault="00957587" w:rsidP="00957587">
      <w:pPr>
        <w:pStyle w:val="ListParagraph"/>
        <w:numPr>
          <w:ilvl w:val="0"/>
          <w:numId w:val="1"/>
        </w:numPr>
        <w:spacing w:after="160" w:line="259" w:lineRule="auto"/>
        <w:jc w:val="both"/>
        <w:rPr>
          <w:rStyle w:val="cf01"/>
          <w:rFonts w:asciiTheme="minorHAnsi" w:hAnsiTheme="minorHAnsi" w:cstheme="minorHAnsi"/>
        </w:rPr>
      </w:pPr>
      <w:r w:rsidRPr="0001790B">
        <w:rPr>
          <w:rFonts w:cstheme="minorHAnsi"/>
          <w:b/>
          <w:bCs/>
          <w:sz w:val="18"/>
          <w:szCs w:val="18"/>
          <w:lang w:val="it-IT"/>
        </w:rPr>
        <w:t>In viaggio con stile -</w:t>
      </w:r>
      <w:r w:rsidRPr="0001790B">
        <w:rPr>
          <w:rStyle w:val="cf01"/>
          <w:rFonts w:asciiTheme="minorHAnsi" w:hAnsiTheme="minorHAnsi" w:cstheme="minorHAnsi"/>
          <w:lang w:val="it-IT"/>
        </w:rPr>
        <w:t xml:space="preserve"> Raggiungi l'altitudine con attitudine! Equipaggiati per le esplorazioni più cool con una selezione di nuove opzioni per la personalizzazione. Non vorrai mica entrare a Radlantis con degli stracci addosso, vero? Esprimiti al meglio con le personalizzazioni di OlliOlli e completa ogni percorso con il tuo stile unico. E non dimenticare di coprirti... dicono che sia piuttosto ventoso lassù.</w:t>
      </w:r>
    </w:p>
    <w:p w14:paraId="4D65D3CB" w14:textId="77777777" w:rsidR="00957587" w:rsidRPr="0001790B" w:rsidRDefault="00957587" w:rsidP="00957587">
      <w:pPr>
        <w:rPr>
          <w:rFonts w:cstheme="minorHAnsi"/>
          <w:b/>
          <w:sz w:val="18"/>
          <w:szCs w:val="18"/>
          <w:u w:val="single"/>
        </w:rPr>
      </w:pPr>
    </w:p>
    <w:p w14:paraId="567AE6AA" w14:textId="77777777" w:rsidR="00957587" w:rsidRPr="0001790B" w:rsidRDefault="00957587" w:rsidP="00957587">
      <w:pPr>
        <w:jc w:val="both"/>
        <w:rPr>
          <w:rFonts w:cstheme="minorHAnsi"/>
          <w:b/>
          <w:bCs/>
          <w:sz w:val="18"/>
          <w:szCs w:val="18"/>
          <w:u w:val="single"/>
        </w:rPr>
      </w:pPr>
      <w:bookmarkStart w:id="0" w:name="_Hlk63801702"/>
      <w:bookmarkStart w:id="1" w:name="_Hlk55824220"/>
      <w:r w:rsidRPr="0001790B">
        <w:rPr>
          <w:rFonts w:cstheme="minorHAnsi"/>
          <w:b/>
          <w:bCs/>
          <w:sz w:val="18"/>
          <w:szCs w:val="18"/>
          <w:u w:val="single"/>
          <w:lang w:val="it-IT"/>
        </w:rPr>
        <w:t>Dettagli del gioco (max 1.500 caratteri)</w:t>
      </w:r>
    </w:p>
    <w:p w14:paraId="43EFF261" w14:textId="77777777" w:rsidR="00957587" w:rsidRPr="0001790B" w:rsidRDefault="00957587" w:rsidP="00957587">
      <w:pPr>
        <w:jc w:val="both"/>
        <w:rPr>
          <w:rFonts w:cstheme="minorHAnsi"/>
          <w:b/>
          <w:bCs/>
          <w:sz w:val="18"/>
          <w:szCs w:val="18"/>
          <w:u w:val="single"/>
        </w:rPr>
      </w:pPr>
    </w:p>
    <w:p w14:paraId="67325F48"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dalle nuvole di zucchero filato di Cirrus ai boschi notturni di Cumulus, in una missione per trovare la città perduta nell'espansione finale di OlliOlli World!</w:t>
      </w:r>
    </w:p>
    <w:p w14:paraId="127E4A84" w14:textId="77777777" w:rsidR="00957587" w:rsidRPr="0001790B" w:rsidRDefault="00957587" w:rsidP="00957587">
      <w:pPr>
        <w:jc w:val="both"/>
        <w:rPr>
          <w:rFonts w:cstheme="minorHAnsi"/>
          <w:sz w:val="18"/>
          <w:szCs w:val="18"/>
        </w:rPr>
      </w:pPr>
    </w:p>
    <w:p w14:paraId="11FD5903"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Unisciti ai tre coraggiosi avventurieri Radmosferici, Squid, Licht e il Professor Planks, per impedire che B.B. Hopper, la rana affarista, sfrutti la leggendaria città nascosta nel cielo. Mentre esplori queste altezze incredibili, raccogli i pezzi di mappa che sbloccheranno la strada verso la leggendaria isola perduta costruita dalle divinità dello skate in persona. Con l'aiuto della divinità </w:t>
      </w:r>
      <w:r w:rsidRPr="0001790B">
        <w:rPr>
          <w:rFonts w:cstheme="minorHAnsi"/>
          <w:sz w:val="18"/>
          <w:szCs w:val="18"/>
          <w:lang w:val="it-IT"/>
        </w:rPr>
        <w:lastRenderedPageBreak/>
        <w:t>della tempesta, Gail Force, fai skate sulle nuove zone di vento per eseguire i trick aerei più assurdi di sempre. Preparati a vivere una delle missioni più incredibili nell'avventura finale di OlliOlli World: Finding the Flowzone!</w:t>
      </w:r>
    </w:p>
    <w:p w14:paraId="3F4C7E43" w14:textId="77777777" w:rsidR="00957587" w:rsidRPr="0001790B" w:rsidRDefault="00957587" w:rsidP="00957587">
      <w:pPr>
        <w:jc w:val="both"/>
        <w:rPr>
          <w:rFonts w:cstheme="minorHAnsi"/>
          <w:sz w:val="18"/>
          <w:szCs w:val="18"/>
        </w:rPr>
      </w:pPr>
    </w:p>
    <w:p w14:paraId="7494B6B0" w14:textId="77777777" w:rsidR="00957587" w:rsidRPr="0001790B" w:rsidRDefault="00957587" w:rsidP="00957587">
      <w:pPr>
        <w:jc w:val="both"/>
        <w:rPr>
          <w:rFonts w:cstheme="minorHAnsi"/>
          <w:sz w:val="18"/>
          <w:szCs w:val="18"/>
        </w:rPr>
      </w:pPr>
      <w:r w:rsidRPr="0001790B">
        <w:rPr>
          <w:rFonts w:cstheme="minorHAnsi"/>
          <w:sz w:val="18"/>
          <w:szCs w:val="18"/>
          <w:lang w:val="it-IT"/>
        </w:rPr>
        <w:t>Finding the Flowzone è l'ultima espansione di OlliOlli World, il celebre gioco acclamato dalla critica e creato da Roll7, lo studio vincitore del BAFTA e di numerosi altri riconoscimenti.</w:t>
      </w:r>
    </w:p>
    <w:bookmarkEnd w:id="0"/>
    <w:bookmarkEnd w:id="1"/>
    <w:p w14:paraId="083182CA" w14:textId="77777777" w:rsidR="00957587" w:rsidRPr="0001790B" w:rsidRDefault="00957587" w:rsidP="00957587">
      <w:pPr>
        <w:pBdr>
          <w:bottom w:val="single" w:sz="6" w:space="1" w:color="auto"/>
        </w:pBdr>
        <w:rPr>
          <w:rFonts w:cstheme="minorHAnsi"/>
          <w:b/>
          <w:sz w:val="18"/>
          <w:szCs w:val="18"/>
          <w:u w:val="single"/>
        </w:rPr>
      </w:pPr>
    </w:p>
    <w:p w14:paraId="6E7334CE" w14:textId="77777777" w:rsidR="00957587" w:rsidRPr="0001790B" w:rsidRDefault="00957587" w:rsidP="00957587">
      <w:pPr>
        <w:rPr>
          <w:rFonts w:cstheme="minorHAnsi"/>
          <w:b/>
          <w:sz w:val="18"/>
          <w:szCs w:val="18"/>
          <w:u w:val="single"/>
        </w:rPr>
      </w:pPr>
    </w:p>
    <w:p w14:paraId="54BDB03B" w14:textId="77777777" w:rsidR="00957587" w:rsidRPr="0001790B" w:rsidRDefault="00957587" w:rsidP="00957587">
      <w:pPr>
        <w:jc w:val="both"/>
        <w:rPr>
          <w:rFonts w:cstheme="minorHAnsi"/>
          <w:b/>
          <w:bCs/>
          <w:sz w:val="18"/>
          <w:szCs w:val="18"/>
          <w:u w:val="single"/>
        </w:rPr>
      </w:pPr>
      <w:r w:rsidRPr="0001790B">
        <w:rPr>
          <w:rFonts w:cstheme="minorHAnsi"/>
          <w:b/>
          <w:bCs/>
          <w:sz w:val="18"/>
          <w:szCs w:val="18"/>
          <w:u w:val="single"/>
          <w:lang w:val="it-IT"/>
        </w:rPr>
        <w:t>Descrizione breve (max 300 caratteri)</w:t>
      </w:r>
    </w:p>
    <w:p w14:paraId="0C1EA8C5" w14:textId="77777777" w:rsidR="00957587" w:rsidRPr="0001790B" w:rsidRDefault="00957587" w:rsidP="00957587">
      <w:pPr>
        <w:jc w:val="both"/>
        <w:rPr>
          <w:rFonts w:cstheme="minorHAnsi"/>
          <w:b/>
          <w:bCs/>
          <w:sz w:val="18"/>
          <w:szCs w:val="18"/>
          <w:u w:val="single"/>
        </w:rPr>
      </w:pPr>
    </w:p>
    <w:p w14:paraId="0F3D3F2C" w14:textId="77777777" w:rsidR="00957587" w:rsidRPr="0001790B" w:rsidRDefault="00957587" w:rsidP="00957587">
      <w:pPr>
        <w:pBdr>
          <w:bottom w:val="single" w:sz="6" w:space="1" w:color="auto"/>
        </w:pBdr>
        <w:rPr>
          <w:rFonts w:cstheme="minorHAnsi"/>
          <w:sz w:val="18"/>
          <w:szCs w:val="18"/>
          <w:lang w:val="it-IT"/>
        </w:rPr>
      </w:pPr>
      <w:r w:rsidRPr="0001790B">
        <w:rPr>
          <w:rFonts w:cstheme="minorHAnsi"/>
          <w:sz w:val="18"/>
          <w:szCs w:val="18"/>
          <w:lang w:val="it-IT"/>
        </w:rPr>
        <w:t xml:space="preserve">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xml:space="preserve">: dalle nuvole di zucchero filato di Cirrus ai boschi notturni di Cumulus per trovare la città perduta nel DLC finale di </w:t>
      </w:r>
      <w:proofErr w:type="spellStart"/>
      <w:r w:rsidRPr="0001790B">
        <w:rPr>
          <w:rFonts w:cstheme="minorHAnsi"/>
          <w:sz w:val="18"/>
          <w:szCs w:val="18"/>
          <w:lang w:val="it-IT"/>
        </w:rPr>
        <w:t>OlliOlli</w:t>
      </w:r>
      <w:proofErr w:type="spellEnd"/>
      <w:r w:rsidRPr="0001790B">
        <w:rPr>
          <w:rFonts w:cstheme="minorHAnsi"/>
          <w:sz w:val="18"/>
          <w:szCs w:val="18"/>
          <w:lang w:val="it-IT"/>
        </w:rPr>
        <w:t xml:space="preserve"> World!</w:t>
      </w:r>
    </w:p>
    <w:p w14:paraId="3BAD37E7" w14:textId="77777777" w:rsidR="00957587" w:rsidRPr="0001790B" w:rsidRDefault="00957587" w:rsidP="00957587">
      <w:pPr>
        <w:pBdr>
          <w:bottom w:val="single" w:sz="6" w:space="1" w:color="auto"/>
        </w:pBdr>
        <w:rPr>
          <w:rFonts w:cstheme="minorHAnsi"/>
          <w:sz w:val="18"/>
          <w:szCs w:val="18"/>
          <w:lang w:val="it-IT"/>
        </w:rPr>
      </w:pPr>
    </w:p>
    <w:p w14:paraId="7F46663E" w14:textId="77777777" w:rsidR="00957587" w:rsidRPr="0001790B" w:rsidRDefault="00957587" w:rsidP="00957587">
      <w:pPr>
        <w:rPr>
          <w:rFonts w:cstheme="minorHAnsi"/>
          <w:sz w:val="18"/>
          <w:szCs w:val="18"/>
          <w:lang w:val="it-IT"/>
        </w:rPr>
      </w:pPr>
    </w:p>
    <w:p w14:paraId="4ACD43BF" w14:textId="77777777" w:rsidR="00957587" w:rsidRPr="0001790B" w:rsidRDefault="00957587" w:rsidP="00957587">
      <w:pPr>
        <w:rPr>
          <w:rFonts w:cstheme="minorHAnsi"/>
          <w:b/>
          <w:bCs/>
          <w:sz w:val="18"/>
          <w:szCs w:val="18"/>
          <w:u w:val="single"/>
        </w:rPr>
      </w:pPr>
      <w:proofErr w:type="spellStart"/>
      <w:r w:rsidRPr="0001790B">
        <w:rPr>
          <w:rFonts w:cstheme="minorHAnsi"/>
          <w:b/>
          <w:bCs/>
          <w:sz w:val="18"/>
          <w:szCs w:val="18"/>
          <w:u w:val="single"/>
          <w:lang w:val="it-IT"/>
        </w:rPr>
        <w:t>Tagline</w:t>
      </w:r>
      <w:proofErr w:type="spellEnd"/>
    </w:p>
    <w:p w14:paraId="3FACCD87" w14:textId="77777777" w:rsidR="00957587" w:rsidRPr="0001790B" w:rsidRDefault="00957587" w:rsidP="00957587">
      <w:pPr>
        <w:rPr>
          <w:rFonts w:cstheme="minorHAnsi"/>
          <w:b/>
          <w:bCs/>
          <w:sz w:val="18"/>
          <w:szCs w:val="18"/>
          <w:u w:val="single"/>
        </w:rPr>
      </w:pPr>
    </w:p>
    <w:p w14:paraId="63559765" w14:textId="77777777" w:rsidR="00957587" w:rsidRPr="0001790B" w:rsidRDefault="00957587" w:rsidP="00957587">
      <w:pPr>
        <w:rPr>
          <w:rFonts w:cstheme="minorHAnsi"/>
          <w:sz w:val="18"/>
          <w:szCs w:val="18"/>
        </w:rPr>
      </w:pPr>
      <w:r w:rsidRPr="0001790B">
        <w:rPr>
          <w:rFonts w:cstheme="minorHAnsi"/>
          <w:sz w:val="18"/>
          <w:szCs w:val="18"/>
          <w:lang w:val="it-IT"/>
        </w:rPr>
        <w:t>Scopri Radlantis</w:t>
      </w:r>
    </w:p>
    <w:p w14:paraId="659DF859" w14:textId="77777777" w:rsidR="00957587" w:rsidRPr="0001790B" w:rsidRDefault="00957587" w:rsidP="00957587">
      <w:pPr>
        <w:pBdr>
          <w:bottom w:val="single" w:sz="6" w:space="1" w:color="auto"/>
        </w:pBdr>
        <w:rPr>
          <w:rFonts w:cstheme="minorHAnsi"/>
          <w:b/>
          <w:sz w:val="18"/>
          <w:szCs w:val="18"/>
          <w:u w:val="single"/>
        </w:rPr>
      </w:pPr>
    </w:p>
    <w:p w14:paraId="784D556E" w14:textId="77777777" w:rsidR="00957587" w:rsidRPr="0001790B" w:rsidRDefault="00957587" w:rsidP="00957587">
      <w:pPr>
        <w:rPr>
          <w:rFonts w:cstheme="minorHAnsi"/>
          <w:b/>
          <w:sz w:val="18"/>
          <w:szCs w:val="18"/>
          <w:u w:val="single"/>
        </w:rPr>
      </w:pPr>
    </w:p>
    <w:p w14:paraId="49D35AC4" w14:textId="77777777" w:rsidR="00957587" w:rsidRPr="0001790B" w:rsidRDefault="00957587" w:rsidP="00957587">
      <w:pPr>
        <w:rPr>
          <w:rFonts w:cstheme="minorHAnsi"/>
          <w:b/>
          <w:sz w:val="18"/>
          <w:szCs w:val="18"/>
          <w:u w:val="single"/>
        </w:rPr>
      </w:pPr>
      <w:r w:rsidRPr="0001790B">
        <w:rPr>
          <w:rFonts w:cstheme="minorHAnsi"/>
          <w:b/>
          <w:bCs/>
          <w:sz w:val="18"/>
          <w:szCs w:val="18"/>
          <w:u w:val="single"/>
          <w:lang w:val="it-IT"/>
        </w:rPr>
        <w:t>Informazioni generali</w:t>
      </w:r>
    </w:p>
    <w:p w14:paraId="4C4DEA25" w14:textId="77777777" w:rsidR="00957587" w:rsidRPr="0001790B" w:rsidRDefault="00957587" w:rsidP="00957587">
      <w:pPr>
        <w:rPr>
          <w:rFonts w:cstheme="minorHAnsi"/>
          <w:b/>
          <w:bCs/>
          <w:sz w:val="18"/>
          <w:szCs w:val="18"/>
          <w:u w:val="single"/>
        </w:rPr>
      </w:pPr>
    </w:p>
    <w:p w14:paraId="641C5838"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Titolo: </w:t>
      </w:r>
      <w:r w:rsidRPr="0001790B">
        <w:rPr>
          <w:rFonts w:cstheme="minorHAnsi"/>
          <w:sz w:val="18"/>
          <w:szCs w:val="18"/>
          <w:lang w:val="it-IT"/>
        </w:rPr>
        <w:t>OlliOlli World: Finding the Flowzone</w:t>
      </w:r>
    </w:p>
    <w:p w14:paraId="2E7140D3"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Sviluppatore: </w:t>
      </w:r>
      <w:r w:rsidRPr="0001790B">
        <w:rPr>
          <w:rFonts w:cstheme="minorHAnsi"/>
          <w:sz w:val="18"/>
          <w:szCs w:val="18"/>
          <w:lang w:val="it-IT"/>
        </w:rPr>
        <w:t>Roll7</w:t>
      </w:r>
    </w:p>
    <w:p w14:paraId="49D0A862"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Editore: </w:t>
      </w:r>
      <w:r w:rsidRPr="0001790B">
        <w:rPr>
          <w:rFonts w:cstheme="minorHAnsi"/>
          <w:sz w:val="18"/>
          <w:szCs w:val="18"/>
          <w:lang w:val="it-IT"/>
        </w:rPr>
        <w:t>Private Division</w:t>
      </w:r>
    </w:p>
    <w:p w14:paraId="64D88740"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Data di uscita: </w:t>
      </w:r>
      <w:r w:rsidRPr="0001790B">
        <w:rPr>
          <w:rFonts w:cstheme="minorHAnsi"/>
          <w:sz w:val="18"/>
          <w:szCs w:val="18"/>
          <w:lang w:val="it-IT"/>
        </w:rPr>
        <w:t xml:space="preserve"> 2 novembre 2022</w:t>
      </w:r>
    </w:p>
    <w:p w14:paraId="61C97F4F" w14:textId="77777777" w:rsidR="00957587" w:rsidRPr="0001790B" w:rsidRDefault="00957587" w:rsidP="00957587">
      <w:pPr>
        <w:rPr>
          <w:rFonts w:cstheme="minorHAnsi"/>
          <w:sz w:val="18"/>
          <w:szCs w:val="18"/>
        </w:rPr>
      </w:pPr>
      <w:r w:rsidRPr="0001790B">
        <w:rPr>
          <w:rFonts w:cstheme="minorHAnsi"/>
          <w:b/>
          <w:bCs/>
          <w:sz w:val="18"/>
          <w:szCs w:val="18"/>
          <w:lang w:val="it-IT"/>
        </w:rPr>
        <w:t>Piattaforme:</w:t>
      </w:r>
      <w:r w:rsidRPr="0001790B">
        <w:rPr>
          <w:rFonts w:cstheme="minorHAnsi"/>
          <w:sz w:val="18"/>
          <w:szCs w:val="18"/>
          <w:lang w:val="it-IT"/>
        </w:rPr>
        <w:t xml:space="preserve"> PlayStation®4, PlayStation®5, Xbox One, Xbox Series X|S, Nintendo Switch™ e Steam</w:t>
      </w:r>
    </w:p>
    <w:p w14:paraId="0A25EA78" w14:textId="77777777" w:rsidR="00957587" w:rsidRPr="0001790B" w:rsidRDefault="00957587" w:rsidP="00957587">
      <w:pPr>
        <w:rPr>
          <w:rFonts w:cstheme="minorHAnsi"/>
          <w:sz w:val="18"/>
          <w:szCs w:val="18"/>
          <w:lang w:val="de-DE"/>
        </w:rPr>
      </w:pPr>
      <w:r w:rsidRPr="0001790B">
        <w:rPr>
          <w:rFonts w:cstheme="minorHAnsi"/>
          <w:b/>
          <w:bCs/>
          <w:sz w:val="18"/>
          <w:szCs w:val="18"/>
          <w:lang w:val="it-IT"/>
        </w:rPr>
        <w:t>Distribuzione:</w:t>
      </w:r>
      <w:r w:rsidRPr="0001790B">
        <w:rPr>
          <w:rFonts w:cstheme="minorHAnsi"/>
          <w:sz w:val="18"/>
          <w:szCs w:val="18"/>
          <w:lang w:val="it-IT"/>
        </w:rPr>
        <w:t xml:space="preserve"> Digitale </w:t>
      </w:r>
    </w:p>
    <w:p w14:paraId="6BA0BF3B" w14:textId="77777777" w:rsidR="00957587" w:rsidRPr="0001790B" w:rsidRDefault="00957587" w:rsidP="00957587">
      <w:pPr>
        <w:rPr>
          <w:rFonts w:cstheme="minorHAnsi"/>
          <w:sz w:val="18"/>
          <w:szCs w:val="18"/>
          <w:lang w:val="de-DE"/>
        </w:rPr>
      </w:pPr>
      <w:r w:rsidRPr="0001790B">
        <w:rPr>
          <w:rFonts w:cstheme="minorHAnsi"/>
          <w:b/>
          <w:bCs/>
          <w:sz w:val="18"/>
          <w:szCs w:val="18"/>
          <w:lang w:val="it-IT"/>
        </w:rPr>
        <w:t>Genere:</w:t>
      </w:r>
      <w:r w:rsidRPr="0001790B">
        <w:rPr>
          <w:rFonts w:cstheme="minorHAnsi"/>
          <w:sz w:val="18"/>
          <w:szCs w:val="18"/>
          <w:lang w:val="it-IT"/>
        </w:rPr>
        <w:t xml:space="preserve"> Piattaforme e azione</w:t>
      </w:r>
    </w:p>
    <w:p w14:paraId="10D518C6" w14:textId="77777777" w:rsidR="00957587" w:rsidRPr="0001790B" w:rsidRDefault="00957587" w:rsidP="00957587">
      <w:pPr>
        <w:rPr>
          <w:rFonts w:cstheme="minorHAnsi"/>
          <w:sz w:val="18"/>
          <w:szCs w:val="18"/>
        </w:rPr>
      </w:pPr>
      <w:r w:rsidRPr="0001790B">
        <w:rPr>
          <w:rFonts w:cstheme="minorHAnsi"/>
          <w:b/>
          <w:bCs/>
          <w:sz w:val="18"/>
          <w:szCs w:val="18"/>
          <w:lang w:val="it-IT"/>
        </w:rPr>
        <w:t>Giocatori:</w:t>
      </w:r>
      <w:r w:rsidRPr="0001790B">
        <w:rPr>
          <w:rFonts w:cstheme="minorHAnsi"/>
          <w:sz w:val="18"/>
          <w:szCs w:val="18"/>
          <w:lang w:val="it-IT"/>
        </w:rPr>
        <w:t xml:space="preserve"> Giocatore singolo e multiplayer asincrono</w:t>
      </w:r>
    </w:p>
    <w:p w14:paraId="5A240B6A" w14:textId="77777777" w:rsidR="00957587" w:rsidRPr="0001790B" w:rsidRDefault="00957587" w:rsidP="00957587">
      <w:pPr>
        <w:rPr>
          <w:rFonts w:cstheme="minorHAnsi"/>
          <w:sz w:val="18"/>
          <w:szCs w:val="18"/>
        </w:rPr>
      </w:pPr>
      <w:r w:rsidRPr="0001790B">
        <w:rPr>
          <w:rFonts w:cstheme="minorHAnsi"/>
          <w:b/>
          <w:bCs/>
          <w:sz w:val="18"/>
          <w:szCs w:val="18"/>
          <w:lang w:val="it-IT"/>
        </w:rPr>
        <w:t>Lingue supportate:</w:t>
      </w:r>
      <w:r w:rsidRPr="0001790B">
        <w:rPr>
          <w:rFonts w:cstheme="minorHAnsi"/>
          <w:sz w:val="18"/>
          <w:szCs w:val="18"/>
          <w:lang w:val="it-IT"/>
        </w:rPr>
        <w:t xml:space="preserve"> Italiano, inglese, francese, tedesco, spagnolo, russo, polacco, giapponese, coreano, cinese tradizionale, cinese semplificato, portoghese brasiliano</w:t>
      </w:r>
    </w:p>
    <w:p w14:paraId="33D6D725" w14:textId="4DE87B5C" w:rsidR="00957587" w:rsidRPr="0001790B" w:rsidRDefault="00957587" w:rsidP="00957587">
      <w:pPr>
        <w:rPr>
          <w:rFonts w:cstheme="minorHAnsi"/>
          <w:sz w:val="18"/>
          <w:szCs w:val="18"/>
        </w:rPr>
      </w:pPr>
      <w:r w:rsidRPr="0001790B">
        <w:rPr>
          <w:rFonts w:cstheme="minorHAnsi"/>
          <w:b/>
          <w:bCs/>
          <w:sz w:val="18"/>
          <w:szCs w:val="18"/>
          <w:lang w:val="it-IT"/>
        </w:rPr>
        <w:t>Classificazione per età:</w:t>
      </w:r>
      <w:r w:rsidRPr="0001790B">
        <w:rPr>
          <w:rFonts w:cstheme="minorHAnsi"/>
          <w:sz w:val="18"/>
          <w:szCs w:val="18"/>
          <w:lang w:val="it-IT"/>
        </w:rPr>
        <w:t xml:space="preserve"> ESRB 10+/PEGI 3 </w:t>
      </w:r>
    </w:p>
    <w:p w14:paraId="54088706" w14:textId="77777777" w:rsidR="00957587" w:rsidRPr="0001790B" w:rsidRDefault="00957587" w:rsidP="00957587">
      <w:pPr>
        <w:rPr>
          <w:rFonts w:cstheme="minorHAnsi"/>
          <w:sz w:val="18"/>
          <w:szCs w:val="18"/>
        </w:rPr>
      </w:pPr>
    </w:p>
    <w:p w14:paraId="6630D030" w14:textId="77777777" w:rsidR="00957587" w:rsidRPr="0001790B" w:rsidRDefault="00957587" w:rsidP="00957587">
      <w:pPr>
        <w:rPr>
          <w:rFonts w:cstheme="minorHAnsi"/>
          <w:sz w:val="18"/>
          <w:szCs w:val="18"/>
        </w:rPr>
      </w:pPr>
    </w:p>
    <w:p w14:paraId="566C41FF" w14:textId="77777777" w:rsidR="0001790B" w:rsidRPr="0001790B" w:rsidRDefault="0001790B" w:rsidP="0001790B">
      <w:pPr>
        <w:rPr>
          <w:b/>
          <w:bCs/>
          <w:sz w:val="20"/>
          <w:szCs w:val="20"/>
          <w:u w:val="single"/>
        </w:rPr>
      </w:pPr>
      <w:r w:rsidRPr="0001790B">
        <w:rPr>
          <w:b/>
          <w:bCs/>
          <w:sz w:val="20"/>
          <w:szCs w:val="20"/>
          <w:u w:val="single"/>
          <w:lang w:val="it-IT"/>
        </w:rPr>
        <w:t>Note legali:</w:t>
      </w:r>
    </w:p>
    <w:p w14:paraId="122CBD83" w14:textId="77777777" w:rsidR="0001790B" w:rsidRPr="0001790B" w:rsidRDefault="0001790B" w:rsidP="0001790B">
      <w:pPr>
        <w:rPr>
          <w:b/>
          <w:bCs/>
          <w:sz w:val="20"/>
          <w:szCs w:val="20"/>
        </w:rPr>
      </w:pPr>
    </w:p>
    <w:p w14:paraId="596F1751" w14:textId="77777777" w:rsidR="0001790B" w:rsidRPr="0001790B" w:rsidRDefault="0001790B" w:rsidP="0001790B">
      <w:pPr>
        <w:rPr>
          <w:b/>
          <w:bCs/>
          <w:sz w:val="20"/>
          <w:szCs w:val="20"/>
        </w:rPr>
      </w:pPr>
      <w:r w:rsidRPr="0001790B">
        <w:rPr>
          <w:b/>
          <w:bCs/>
          <w:sz w:val="20"/>
          <w:szCs w:val="20"/>
          <w:lang w:val="it-IT"/>
        </w:rPr>
        <w:t>Note legali del gioco</w:t>
      </w:r>
    </w:p>
    <w:p w14:paraId="4E3FAADF" w14:textId="77777777" w:rsidR="0001790B" w:rsidRPr="0001790B" w:rsidRDefault="0001790B" w:rsidP="0001790B">
      <w:pPr>
        <w:rPr>
          <w:rFonts w:cstheme="minorHAnsi"/>
          <w:sz w:val="18"/>
          <w:szCs w:val="18"/>
        </w:rPr>
      </w:pPr>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w:t>
      </w:r>
    </w:p>
    <w:p w14:paraId="112F5DE2" w14:textId="118A7AFA" w:rsidR="00376F5C" w:rsidRPr="0001790B" w:rsidRDefault="00376F5C"/>
    <w:p w14:paraId="089C79C1" w14:textId="57DCD53B" w:rsidR="0001790B" w:rsidRPr="0001790B" w:rsidRDefault="0001790B">
      <w:pPr>
        <w:rPr>
          <w:b/>
          <w:bCs/>
          <w:sz w:val="20"/>
          <w:szCs w:val="20"/>
          <w:lang w:val="it-IT"/>
        </w:rPr>
      </w:pPr>
      <w:r w:rsidRPr="0001790B">
        <w:rPr>
          <w:b/>
          <w:bCs/>
          <w:sz w:val="20"/>
          <w:szCs w:val="20"/>
          <w:lang w:val="it-IT"/>
        </w:rPr>
        <w:t>Note legali del gioco con Private Division o logo di Private Division</w:t>
      </w:r>
    </w:p>
    <w:p w14:paraId="1DE4FB15" w14:textId="77777777" w:rsidR="0001790B" w:rsidRPr="0001790B" w:rsidRDefault="0001790B" w:rsidP="0001790B">
      <w:pPr>
        <w:rPr>
          <w:rFonts w:cstheme="minorHAnsi"/>
          <w:sz w:val="18"/>
          <w:szCs w:val="18"/>
        </w:rPr>
      </w:pPr>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 Private Division and the Private Division logo are trademarks of Take-Two Interactive Software, Inc. All rights reserved.</w:t>
      </w:r>
    </w:p>
    <w:p w14:paraId="4DED2A8D" w14:textId="1E862F34" w:rsidR="0001790B" w:rsidRPr="0001790B" w:rsidRDefault="0001790B">
      <w:pPr>
        <w:rPr>
          <w:b/>
          <w:bCs/>
          <w:sz w:val="20"/>
          <w:szCs w:val="20"/>
          <w:lang w:val="it-IT"/>
        </w:rPr>
      </w:pPr>
    </w:p>
    <w:p w14:paraId="1CCD9869" w14:textId="62E585D1" w:rsidR="0001790B" w:rsidRPr="0001790B" w:rsidRDefault="0001790B">
      <w:pPr>
        <w:rPr>
          <w:b/>
          <w:bCs/>
          <w:sz w:val="20"/>
          <w:szCs w:val="20"/>
          <w:lang w:val="it-IT"/>
        </w:rPr>
      </w:pPr>
      <w:r w:rsidRPr="0001790B">
        <w:rPr>
          <w:b/>
          <w:bCs/>
          <w:sz w:val="20"/>
          <w:szCs w:val="20"/>
          <w:lang w:val="it-IT"/>
        </w:rPr>
        <w:t>Note legali del gioco con Private Division o logo di Private Division ed ESRB</w:t>
      </w:r>
    </w:p>
    <w:p w14:paraId="61C6D42B" w14:textId="77777777" w:rsidR="0001790B" w:rsidRPr="0001790B" w:rsidRDefault="0001790B" w:rsidP="0001790B">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A4B9CB0" w14:textId="77777777" w:rsidR="0001790B" w:rsidRDefault="0001790B"/>
    <w:sectPr w:rsidR="0001790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F271" w14:textId="77777777" w:rsidR="00301B65" w:rsidRDefault="00301B65">
      <w:r>
        <w:separator/>
      </w:r>
    </w:p>
  </w:endnote>
  <w:endnote w:type="continuationSeparator" w:id="0">
    <w:p w14:paraId="35ECD1F4" w14:textId="77777777" w:rsidR="00301B65" w:rsidRDefault="0030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FAED" w14:textId="77777777" w:rsidR="00301B65" w:rsidRDefault="00301B65">
      <w:r>
        <w:separator/>
      </w:r>
    </w:p>
  </w:footnote>
  <w:footnote w:type="continuationSeparator" w:id="0">
    <w:p w14:paraId="646EA8F0" w14:textId="77777777" w:rsidR="00301B65" w:rsidRDefault="00301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477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01790B"/>
    <w:rsid w:val="001B5E05"/>
    <w:rsid w:val="00301B65"/>
    <w:rsid w:val="00341D03"/>
    <w:rsid w:val="00352D4D"/>
    <w:rsid w:val="00376F5C"/>
    <w:rsid w:val="006E4FC0"/>
    <w:rsid w:val="007C06DC"/>
    <w:rsid w:val="007C4590"/>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8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431FD-B3A4-41CB-BF3E-10972B54F36E}"/>
</file>

<file path=customXml/itemProps2.xml><?xml version="1.0" encoding="utf-8"?>
<ds:datastoreItem xmlns:ds="http://schemas.openxmlformats.org/officeDocument/2006/customXml" ds:itemID="{DAA3963D-7454-4BA7-9D6E-0F53A0C4F9E7}"/>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2022-09-08T10:21:00Z</dcterms:modified>
</cp:coreProperties>
</file>