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CD47DD" w:rsidRDefault="00957587" w:rsidP="00957587">
      <w:pPr>
        <w:jc w:val="center"/>
        <w:rPr>
          <w:rFonts w:cstheme="minorHAnsi"/>
          <w:noProof/>
          <w:sz w:val="18"/>
          <w:szCs w:val="18"/>
          <w:lang w:val="de-DE"/>
        </w:rPr>
      </w:pPr>
      <w:r w:rsidRPr="00CD47DD">
        <w:rPr>
          <w:rFonts w:cstheme="minorHAnsi"/>
          <w:noProof/>
          <w:sz w:val="18"/>
          <w:szCs w:val="18"/>
          <w:lang w:val="de-DE"/>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igurbeschreibung&#10;&#10;, mit mittlerer Gewissheit automatisch gene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47DD">
        <w:rPr>
          <w:rFonts w:cstheme="minorHAnsi"/>
          <w:noProof/>
          <w:sz w:val="18"/>
          <w:szCs w:val="18"/>
          <w:lang w:val="de-DE"/>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7DD">
        <w:rPr>
          <w:rFonts w:cstheme="minorHAnsi"/>
          <w:noProof/>
          <w:sz w:val="18"/>
          <w:szCs w:val="18"/>
          <w:lang w:val="de-DE"/>
        </w:rPr>
        <w:t xml:space="preserve"> </w:t>
      </w:r>
      <w:r w:rsidRPr="00CD47DD">
        <w:rPr>
          <w:rFonts w:cstheme="minorHAnsi"/>
          <w:noProof/>
          <w:sz w:val="18"/>
          <w:szCs w:val="18"/>
          <w:lang w:val="de-DE"/>
        </w:rPr>
        <w:drawing>
          <wp:inline distT="0" distB="0" distL="0" distR="0" wp14:anchorId="5AAAF25D" wp14:editId="6B20B006">
            <wp:extent cx="1685235" cy="1685235"/>
            <wp:effectExtent l="0" t="0" r="0" b="0"/>
            <wp:docPr id="3" name="Picture 3" descr="Ein Bild mit Text, Vektorgrafik&#10;&#10;, Beschreibung automatisch gene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CD47DD" w:rsidRDefault="00957587" w:rsidP="00957587">
      <w:pPr>
        <w:jc w:val="center"/>
        <w:rPr>
          <w:rFonts w:cstheme="minorHAnsi"/>
          <w:sz w:val="18"/>
          <w:szCs w:val="18"/>
          <w:lang w:val="de-DE"/>
        </w:rPr>
      </w:pPr>
    </w:p>
    <w:p w14:paraId="28137A3B" w14:textId="77777777" w:rsidR="00957587" w:rsidRPr="00CD47DD" w:rsidRDefault="00957587" w:rsidP="00957587">
      <w:pPr>
        <w:rPr>
          <w:rFonts w:cstheme="minorHAnsi"/>
          <w:b/>
          <w:bCs/>
          <w:sz w:val="18"/>
          <w:szCs w:val="18"/>
          <w:u w:val="single"/>
          <w:lang w:val="de-DE"/>
        </w:rPr>
      </w:pPr>
      <w:r w:rsidRPr="00CD47DD">
        <w:rPr>
          <w:rFonts w:cstheme="minorHAnsi"/>
          <w:b/>
          <w:bCs/>
          <w:sz w:val="18"/>
          <w:szCs w:val="18"/>
          <w:u w:val="single"/>
          <w:lang w:val="de-DE"/>
        </w:rPr>
        <w:t>Spielbeschreibung (Vollständig)</w:t>
      </w:r>
    </w:p>
    <w:p w14:paraId="0E45036D" w14:textId="77777777" w:rsidR="00957587" w:rsidRPr="00CD47DD" w:rsidRDefault="00957587" w:rsidP="00957587">
      <w:pPr>
        <w:rPr>
          <w:rFonts w:cstheme="minorHAnsi"/>
          <w:b/>
          <w:bCs/>
          <w:sz w:val="18"/>
          <w:szCs w:val="18"/>
          <w:u w:val="single"/>
          <w:lang w:val="de-DE"/>
        </w:rPr>
      </w:pPr>
    </w:p>
    <w:p w14:paraId="08A125D9"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Schicksal und Kickflips für dich! Gleite und grinde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den Wattewolken von Cirrus bis zum lichten Mitternachtswald von Cumulus und finde die versunkene Stadt in der letzten Erweiterung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2935A09E" w14:textId="77777777" w:rsidR="00957587" w:rsidRPr="00CD47DD" w:rsidRDefault="00957587" w:rsidP="00957587">
      <w:pPr>
        <w:jc w:val="both"/>
        <w:rPr>
          <w:rFonts w:cstheme="minorHAnsi"/>
          <w:sz w:val="18"/>
          <w:szCs w:val="18"/>
          <w:lang w:val="de-DE"/>
        </w:rPr>
      </w:pPr>
    </w:p>
    <w:p w14:paraId="095F9C60"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Zusammen mit den vereinten Radmosphärischen Drei, also Squid, Licht und Professor Planks, musst du den geschäftstüchtigen Frosch B.B. Hopper daran hindern, die sagenumwobene verborgene Himmelsstadt auszubeuten. Beim Überqueren dieser unglaublichen Höhen sammelst du Kartenteile ein. Sie sollen dir den Weg zu der legendären verschollenen Insel zeigen, die von den Skatergottheiten selbst erbaut wurde. Dank der Sturm-Skatergottheit Gail Force kannst du durch die neuen Windzonen fahren, um die krassesten Tricks in der Luft abzuliefern. Mach dich bereit, die abgefahrenste Reise in OlliOlli Worlds finalem Aufstiegsabenteuer anzutreten: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w:t>
      </w:r>
    </w:p>
    <w:p w14:paraId="33FED396" w14:textId="77777777" w:rsidR="00957587" w:rsidRPr="00CD47DD" w:rsidRDefault="00957587" w:rsidP="00957587">
      <w:pPr>
        <w:jc w:val="both"/>
        <w:rPr>
          <w:rFonts w:cstheme="minorHAnsi"/>
          <w:sz w:val="18"/>
          <w:szCs w:val="18"/>
          <w:lang w:val="de-DE"/>
        </w:rPr>
      </w:pPr>
    </w:p>
    <w:p w14:paraId="54790E9B" w14:textId="77777777" w:rsidR="00B06D94" w:rsidRPr="00CD47DD" w:rsidRDefault="00B06D94" w:rsidP="00B06D94">
      <w:pPr>
        <w:jc w:val="both"/>
        <w:rPr>
          <w:rFonts w:cstheme="minorHAnsi"/>
          <w:sz w:val="18"/>
          <w:szCs w:val="18"/>
          <w:lang w:val="de-DE"/>
        </w:rPr>
      </w:pP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 xml:space="preserve"> ist die zweite und letzte Erweiterung für OlliOlli World, das von der Kritik gefeiert und vom mehrfach ausgezeichneten Studio und BAFTA-Preisträger Roll7 entwickelt wurde. OlliOlli World: Finding the Flowzone kann als Einzeltitel oder als Teil der Rad Edition oder des Erweiterungspasses von OlliOlli World erworben werden. Das OlliOlli World-Basisspiel ist erforderlich, um Erweiterungen zu spielen. </w:t>
      </w:r>
    </w:p>
    <w:p w14:paraId="14C0BA65" w14:textId="77777777" w:rsidR="00957587" w:rsidRPr="00CD47DD" w:rsidRDefault="00957587" w:rsidP="00957587">
      <w:pPr>
        <w:jc w:val="both"/>
        <w:rPr>
          <w:rFonts w:cstheme="minorHAnsi"/>
          <w:sz w:val="18"/>
          <w:szCs w:val="18"/>
          <w:lang w:val="de-DE"/>
        </w:rPr>
      </w:pPr>
    </w:p>
    <w:p w14:paraId="40BB65FF" w14:textId="77777777" w:rsidR="00957587" w:rsidRPr="00CD47DD" w:rsidRDefault="00957587" w:rsidP="00957587">
      <w:pPr>
        <w:jc w:val="both"/>
        <w:rPr>
          <w:rFonts w:cstheme="minorHAnsi"/>
          <w:b/>
          <w:bCs/>
          <w:sz w:val="18"/>
          <w:szCs w:val="18"/>
        </w:rPr>
      </w:pPr>
      <w:r w:rsidRPr="00CD47DD">
        <w:rPr>
          <w:rFonts w:cstheme="minorHAnsi"/>
          <w:b/>
          <w:bCs/>
          <w:sz w:val="18"/>
          <w:szCs w:val="18"/>
          <w:lang w:val="de-DE"/>
        </w:rPr>
        <w:t>Haupt-Features:</w:t>
      </w:r>
    </w:p>
    <w:p w14:paraId="7044AF0A" w14:textId="77777777" w:rsidR="00957587" w:rsidRPr="00CD47DD" w:rsidRDefault="00957587" w:rsidP="00957587">
      <w:pPr>
        <w:pStyle w:val="ListParagraph"/>
        <w:numPr>
          <w:ilvl w:val="0"/>
          <w:numId w:val="1"/>
        </w:numPr>
        <w:spacing w:after="160" w:line="259" w:lineRule="auto"/>
        <w:jc w:val="both"/>
        <w:rPr>
          <w:rFonts w:cstheme="minorHAnsi"/>
          <w:b/>
          <w:bCs/>
          <w:sz w:val="18"/>
          <w:szCs w:val="18"/>
          <w:lang w:val="de-DE"/>
        </w:rPr>
      </w:pPr>
      <w:r w:rsidRPr="00CD47DD">
        <w:rPr>
          <w:rFonts w:cstheme="minorHAnsi"/>
          <w:b/>
          <w:bCs/>
          <w:sz w:val="18"/>
          <w:szCs w:val="18"/>
          <w:lang w:val="de-DE"/>
        </w:rPr>
        <w:t xml:space="preserve">Reise nach Radlantis – </w:t>
      </w:r>
      <w:r w:rsidRPr="00CD47DD">
        <w:rPr>
          <w:rFonts w:cstheme="minorHAnsi"/>
          <w:sz w:val="18"/>
          <w:szCs w:val="18"/>
          <w:lang w:val="de-DE"/>
        </w:rPr>
        <w:t xml:space="preserve">Schnapp dir dein Board und gehe zusammen mit den Radmosphärischen Drei auf eine epische Expedition, um Radlantis vor ihrem Erzfeind B.B. Hopper zu erreichen. Sammle in </w:t>
      </w:r>
      <w:r w:rsidRPr="00CD47DD">
        <w:rPr>
          <w:rFonts w:cstheme="minorHAnsi"/>
          <w:i/>
          <w:iCs/>
          <w:sz w:val="18"/>
          <w:szCs w:val="18"/>
          <w:lang w:val="de-DE"/>
        </w:rPr>
        <w:t>jeder der fünf Flowzone-Ebenen</w:t>
      </w:r>
      <w:r w:rsidRPr="00CD47DD">
        <w:rPr>
          <w:rFonts w:cstheme="minorHAnsi"/>
          <w:sz w:val="18"/>
          <w:szCs w:val="18"/>
          <w:lang w:val="de-DE"/>
        </w:rPr>
        <w:t xml:space="preserve"> Kartenteile ein, um die wahre Position der uralten Stadt freizuschalten. Beschaffe alle Kartenteile und tritt deine letzte Reise durch die versunkene Wolken-Metropole Radlantis an.</w:t>
      </w:r>
    </w:p>
    <w:p w14:paraId="15FC16CF" w14:textId="77777777" w:rsidR="00957587" w:rsidRPr="00CD47DD" w:rsidRDefault="00957587" w:rsidP="00957587">
      <w:pPr>
        <w:pStyle w:val="ListParagraph"/>
        <w:numPr>
          <w:ilvl w:val="0"/>
          <w:numId w:val="1"/>
        </w:numPr>
        <w:spacing w:after="160" w:line="259" w:lineRule="auto"/>
        <w:jc w:val="both"/>
        <w:rPr>
          <w:rFonts w:cstheme="minorHAnsi"/>
          <w:sz w:val="18"/>
          <w:szCs w:val="18"/>
          <w:lang w:val="de-DE"/>
        </w:rPr>
      </w:pPr>
      <w:r w:rsidRPr="00CD47DD">
        <w:rPr>
          <w:rFonts w:cstheme="minorHAnsi"/>
          <w:b/>
          <w:bCs/>
          <w:sz w:val="18"/>
          <w:szCs w:val="18"/>
          <w:lang w:val="de-DE"/>
        </w:rPr>
        <w:t>Ganz schön steife Brise! –</w:t>
      </w:r>
      <w:r w:rsidRPr="00CD47DD">
        <w:rPr>
          <w:rFonts w:cstheme="minorHAnsi"/>
          <w:sz w:val="18"/>
          <w:szCs w:val="18"/>
          <w:lang w:val="de-DE"/>
        </w:rPr>
        <w:t xml:space="preserve"> In der neuesten Herausforderung der Windzonen stellst du dich den Kräften von Gail Force und lässt dich richtig durchpusten. Bereite dich auf mächtige Böen vor, die dich in jedem Level in alle möglichen Richtungen nach oben schleudern oder vom Kurs abkommen lassen. Nutze die Winde, um an Höhe zu gewinnen und krasse Tricks auf deinem Segeltörn durch die Lüfte zu performen. </w:t>
      </w:r>
    </w:p>
    <w:p w14:paraId="0303C690" w14:textId="77777777" w:rsidR="00957587" w:rsidRPr="00CD47DD" w:rsidRDefault="00957587" w:rsidP="00957587">
      <w:pPr>
        <w:pStyle w:val="ListParagraph"/>
        <w:numPr>
          <w:ilvl w:val="0"/>
          <w:numId w:val="1"/>
        </w:numPr>
        <w:spacing w:after="160" w:line="259" w:lineRule="auto"/>
        <w:jc w:val="both"/>
        <w:rPr>
          <w:rStyle w:val="cf01"/>
          <w:rFonts w:cstheme="minorHAnsi"/>
          <w:lang w:val="de-DE"/>
        </w:rPr>
      </w:pPr>
      <w:r w:rsidRPr="00CD47DD">
        <w:rPr>
          <w:rFonts w:cstheme="minorHAnsi"/>
          <w:b/>
          <w:bCs/>
          <w:sz w:val="18"/>
          <w:szCs w:val="18"/>
          <w:lang w:val="de-DE"/>
        </w:rPr>
        <w:t xml:space="preserve">Heftige Strecken – </w:t>
      </w:r>
      <w:r w:rsidRPr="00CD47DD">
        <w:rPr>
          <w:rFonts w:cstheme="minorHAnsi"/>
          <w:sz w:val="18"/>
          <w:szCs w:val="18"/>
          <w:lang w:val="de-DE"/>
        </w:rPr>
        <w:t>Du glaubst, du kennst dich auf deinem Track aus? Falsch gedacht. Stelle dich der Herausforderung, auf irren und extremen Strecken Punkte zu machen! Du kannst entweder entlang der sicheren normalen Parcours oder der gewagten krassen Parcours skaten oder die extremen Parcours ausprobieren, wenn du es besonders komplex liebst. Wenn du diese abgefahrenen Parcours schaffst, darfst du vielleicht sogar die Hall of Rad betreten.</w:t>
      </w:r>
      <w:r w:rsidRPr="00CD47DD">
        <w:rPr>
          <w:rStyle w:val="cf01"/>
          <w:rFonts w:cstheme="minorHAnsi"/>
          <w:lang w:val="de-DE"/>
        </w:rPr>
        <w:t xml:space="preserve"> </w:t>
      </w:r>
    </w:p>
    <w:p w14:paraId="42E5411A" w14:textId="77777777" w:rsidR="00957587" w:rsidRPr="00CD47DD" w:rsidRDefault="00957587" w:rsidP="00957587">
      <w:pPr>
        <w:pStyle w:val="ListParagraph"/>
        <w:numPr>
          <w:ilvl w:val="0"/>
          <w:numId w:val="1"/>
        </w:numPr>
        <w:spacing w:after="160" w:line="259" w:lineRule="auto"/>
        <w:jc w:val="both"/>
        <w:rPr>
          <w:rStyle w:val="cf01"/>
          <w:rFonts w:asciiTheme="minorHAnsi" w:hAnsiTheme="minorHAnsi" w:cstheme="minorHAnsi"/>
          <w:lang w:val="de-DE"/>
        </w:rPr>
      </w:pPr>
      <w:r w:rsidRPr="00CD47DD">
        <w:rPr>
          <w:rFonts w:cstheme="minorHAnsi"/>
          <w:b/>
          <w:bCs/>
          <w:sz w:val="18"/>
          <w:szCs w:val="18"/>
          <w:lang w:val="de-DE"/>
        </w:rPr>
        <w:t>Reisender Trendsetter –</w:t>
      </w:r>
      <w:r w:rsidRPr="00CD47DD">
        <w:rPr>
          <w:rStyle w:val="cf01"/>
          <w:rFonts w:asciiTheme="minorHAnsi" w:hAnsiTheme="minorHAnsi" w:cstheme="minorHAnsi"/>
          <w:lang w:val="de-DE"/>
        </w:rPr>
        <w:t xml:space="preserve"> Mit Würde in die Luft gehen! Mach dich mit brandneuen Anpassungen bereit für die krasseste Erkundung ever. Wer nach Radlantis rollt, muss schließlich fantastisch aussehen, oder? Lebe deine Träume mit weiteren typischen OlliOlli-Modeartikeln aus, um jeden Parcours in deinem individuellen Style abzuschließen. Aber zieh dir auch was Warmes an ... da oben soll es sehr windig sein.</w:t>
      </w:r>
    </w:p>
    <w:p w14:paraId="567AE6AA" w14:textId="77777777" w:rsidR="00957587" w:rsidRPr="00CD47DD" w:rsidRDefault="00957587" w:rsidP="00957587">
      <w:pPr>
        <w:jc w:val="both"/>
        <w:rPr>
          <w:rFonts w:cstheme="minorHAnsi"/>
          <w:b/>
          <w:bCs/>
          <w:sz w:val="18"/>
          <w:szCs w:val="18"/>
          <w:u w:val="single"/>
          <w:lang w:val="de-DE"/>
        </w:rPr>
      </w:pPr>
      <w:bookmarkStart w:id="0" w:name="_Hlk63801702"/>
      <w:bookmarkStart w:id="1" w:name="_Hlk55824220"/>
      <w:r w:rsidRPr="00CD47DD">
        <w:rPr>
          <w:rFonts w:cstheme="minorHAnsi"/>
          <w:b/>
          <w:bCs/>
          <w:sz w:val="18"/>
          <w:szCs w:val="18"/>
          <w:u w:val="single"/>
          <w:lang w:val="de-DE"/>
        </w:rPr>
        <w:t>Spieldetails (max. 1500 Zeichen)</w:t>
      </w:r>
    </w:p>
    <w:p w14:paraId="43EFF261" w14:textId="77777777" w:rsidR="00957587" w:rsidRPr="00CD47DD" w:rsidRDefault="00957587" w:rsidP="00957587">
      <w:pPr>
        <w:jc w:val="both"/>
        <w:rPr>
          <w:rFonts w:cstheme="minorHAnsi"/>
          <w:b/>
          <w:bCs/>
          <w:sz w:val="18"/>
          <w:szCs w:val="18"/>
          <w:u w:val="single"/>
          <w:lang w:val="de-DE"/>
        </w:rPr>
      </w:pPr>
    </w:p>
    <w:p w14:paraId="67325F48"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Gleite und </w:t>
      </w:r>
      <w:proofErr w:type="spellStart"/>
      <w:r w:rsidRPr="00CD47DD">
        <w:rPr>
          <w:rFonts w:cstheme="minorHAnsi"/>
          <w:sz w:val="18"/>
          <w:szCs w:val="18"/>
          <w:lang w:val="de-DE"/>
        </w:rPr>
        <w:t>grinde</w:t>
      </w:r>
      <w:proofErr w:type="spellEnd"/>
      <w:r w:rsidRPr="00CD47DD">
        <w:rPr>
          <w:rFonts w:cstheme="minorHAnsi"/>
          <w:sz w:val="18"/>
          <w:szCs w:val="18"/>
          <w:lang w:val="de-DE"/>
        </w:rPr>
        <w:t xml:space="preserv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den Wattewolken von Cirrus bis zum lichten Mitternachtswald von Cumulus und finde die versunkene Stadt in der letzten Erweiterung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127E4A84" w14:textId="77777777" w:rsidR="00957587" w:rsidRPr="00CD47DD" w:rsidRDefault="00957587" w:rsidP="00957587">
      <w:pPr>
        <w:jc w:val="both"/>
        <w:rPr>
          <w:rFonts w:cstheme="minorHAnsi"/>
          <w:sz w:val="18"/>
          <w:szCs w:val="18"/>
          <w:lang w:val="de-DE"/>
        </w:rPr>
      </w:pPr>
    </w:p>
    <w:p w14:paraId="11FD5903"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Zusammen mit den vereinten Radmosphärischen Drei, also Squid, Licht und Professor Planks, musst du den geschäftstüchtigen Frosch B.B. Hopper daran hindern, die sagenumwobene verborgene Himmelsstadt auszubeuten. Beim Überqueren dieser </w:t>
      </w:r>
      <w:r w:rsidRPr="00CD47DD">
        <w:rPr>
          <w:rFonts w:cstheme="minorHAnsi"/>
          <w:sz w:val="18"/>
          <w:szCs w:val="18"/>
          <w:lang w:val="de-DE"/>
        </w:rPr>
        <w:lastRenderedPageBreak/>
        <w:t xml:space="preserve">unglaublichen Höhen sammelst du Kartenteile ein. Sie sollen dir den Weg zu der legendären verschollenen Insel zeigen, die von den Skatergottheiten selbst erbaut wurde. Dank der Sturm-Skatergottheit Gail Force kannst du durch die neuen Windzonen fahren, um die krassesten Tricks in der Luft abzuliefern. Mach dich bereit, die abgefahrenste Reise in OlliOlli Worlds finalem Aufstiegsabenteuer anzutreten: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w:t>
      </w:r>
    </w:p>
    <w:p w14:paraId="3F4C7E43" w14:textId="77777777" w:rsidR="00957587" w:rsidRPr="00CD47DD" w:rsidRDefault="00957587" w:rsidP="00957587">
      <w:pPr>
        <w:jc w:val="both"/>
        <w:rPr>
          <w:rFonts w:cstheme="minorHAnsi"/>
          <w:sz w:val="18"/>
          <w:szCs w:val="18"/>
          <w:lang w:val="de-DE"/>
        </w:rPr>
      </w:pPr>
    </w:p>
    <w:p w14:paraId="7494B6B0" w14:textId="77777777" w:rsidR="00957587" w:rsidRPr="00CD47DD" w:rsidRDefault="00957587" w:rsidP="00957587">
      <w:pPr>
        <w:jc w:val="both"/>
        <w:rPr>
          <w:rFonts w:cstheme="minorHAnsi"/>
          <w:sz w:val="18"/>
          <w:szCs w:val="18"/>
          <w:lang w:val="de-DE"/>
        </w:rPr>
      </w:pP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 xml:space="preserve"> ist die letzte Erweiterung für OlliOlli World, das von der Kritik gefeiert und vom mehrfach ausgezeichneten Studio und BAFTA-Preisträger Roll7 entwickelt wurde.</w:t>
      </w:r>
    </w:p>
    <w:bookmarkEnd w:id="0"/>
    <w:bookmarkEnd w:id="1"/>
    <w:p w14:paraId="083182CA" w14:textId="77777777" w:rsidR="00957587" w:rsidRPr="00CD47DD" w:rsidRDefault="00957587" w:rsidP="00957587">
      <w:pPr>
        <w:pBdr>
          <w:bottom w:val="single" w:sz="6" w:space="1" w:color="auto"/>
        </w:pBdr>
        <w:rPr>
          <w:rFonts w:cstheme="minorHAnsi"/>
          <w:b/>
          <w:sz w:val="18"/>
          <w:szCs w:val="18"/>
          <w:u w:val="single"/>
          <w:lang w:val="de-DE"/>
        </w:rPr>
      </w:pPr>
    </w:p>
    <w:p w14:paraId="6E7334CE" w14:textId="77777777" w:rsidR="00957587" w:rsidRPr="00CD47DD" w:rsidRDefault="00957587" w:rsidP="00957587">
      <w:pPr>
        <w:rPr>
          <w:rFonts w:cstheme="minorHAnsi"/>
          <w:b/>
          <w:sz w:val="18"/>
          <w:szCs w:val="18"/>
          <w:u w:val="single"/>
          <w:lang w:val="de-DE"/>
        </w:rPr>
      </w:pPr>
    </w:p>
    <w:p w14:paraId="54BDB03B" w14:textId="77777777" w:rsidR="00957587" w:rsidRPr="00CD47DD" w:rsidRDefault="00957587" w:rsidP="00957587">
      <w:pPr>
        <w:jc w:val="both"/>
        <w:rPr>
          <w:rFonts w:cstheme="minorHAnsi"/>
          <w:b/>
          <w:bCs/>
          <w:sz w:val="18"/>
          <w:szCs w:val="18"/>
          <w:u w:val="single"/>
          <w:lang w:val="de-DE"/>
        </w:rPr>
      </w:pPr>
      <w:r w:rsidRPr="00CD47DD">
        <w:rPr>
          <w:rFonts w:cstheme="minorHAnsi"/>
          <w:b/>
          <w:bCs/>
          <w:sz w:val="18"/>
          <w:szCs w:val="18"/>
          <w:u w:val="single"/>
          <w:lang w:val="de-DE"/>
        </w:rPr>
        <w:t>Kurzbeschreibung (Max. 300 Zeichen)</w:t>
      </w:r>
    </w:p>
    <w:p w14:paraId="0C1EA8C5" w14:textId="77777777" w:rsidR="00957587" w:rsidRPr="00CD47DD" w:rsidRDefault="00957587" w:rsidP="00957587">
      <w:pPr>
        <w:jc w:val="both"/>
        <w:rPr>
          <w:rFonts w:cstheme="minorHAnsi"/>
          <w:b/>
          <w:bCs/>
          <w:sz w:val="18"/>
          <w:szCs w:val="18"/>
          <w:u w:val="single"/>
          <w:lang w:val="de-DE"/>
        </w:rPr>
      </w:pPr>
    </w:p>
    <w:p w14:paraId="0F3D3F2C" w14:textId="77777777" w:rsidR="00957587" w:rsidRPr="00CD47DD" w:rsidRDefault="00957587" w:rsidP="00957587">
      <w:pPr>
        <w:pBdr>
          <w:bottom w:val="single" w:sz="6" w:space="1" w:color="auto"/>
        </w:pBdr>
        <w:rPr>
          <w:rFonts w:cstheme="minorHAnsi"/>
          <w:sz w:val="18"/>
          <w:szCs w:val="18"/>
          <w:lang w:val="de-DE"/>
        </w:rPr>
      </w:pPr>
      <w:r w:rsidRPr="00CD47DD">
        <w:rPr>
          <w:rFonts w:cstheme="minorHAnsi"/>
          <w:sz w:val="18"/>
          <w:szCs w:val="18"/>
          <w:lang w:val="de-DE"/>
        </w:rPr>
        <w:t xml:space="preserve">Gleite und </w:t>
      </w:r>
      <w:proofErr w:type="spellStart"/>
      <w:r w:rsidRPr="00CD47DD">
        <w:rPr>
          <w:rFonts w:cstheme="minorHAnsi"/>
          <w:sz w:val="18"/>
          <w:szCs w:val="18"/>
          <w:lang w:val="de-DE"/>
        </w:rPr>
        <w:t>grinde</w:t>
      </w:r>
      <w:proofErr w:type="spellEnd"/>
      <w:r w:rsidRPr="00CD47DD">
        <w:rPr>
          <w:rFonts w:cstheme="minorHAnsi"/>
          <w:sz w:val="18"/>
          <w:szCs w:val="18"/>
          <w:lang w:val="de-DE"/>
        </w:rPr>
        <w:t xml:space="preserv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Cirrus’ Wattewolken bis zu Cumulus’ lichtem Mitternachtswald und finde die versunkene Stadt im letzten DLC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3BAD37E7" w14:textId="77777777" w:rsidR="00957587" w:rsidRPr="00CD47DD" w:rsidRDefault="00957587" w:rsidP="00957587">
      <w:pPr>
        <w:pBdr>
          <w:bottom w:val="single" w:sz="6" w:space="1" w:color="auto"/>
        </w:pBdr>
        <w:rPr>
          <w:rFonts w:cstheme="minorHAnsi"/>
          <w:sz w:val="18"/>
          <w:szCs w:val="18"/>
          <w:lang w:val="de-DE"/>
        </w:rPr>
      </w:pPr>
    </w:p>
    <w:p w14:paraId="7F46663E" w14:textId="77777777" w:rsidR="00957587" w:rsidRPr="00CD47DD" w:rsidRDefault="00957587" w:rsidP="00957587">
      <w:pPr>
        <w:rPr>
          <w:rFonts w:cstheme="minorHAnsi"/>
          <w:sz w:val="18"/>
          <w:szCs w:val="18"/>
          <w:lang w:val="de-DE"/>
        </w:rPr>
      </w:pPr>
    </w:p>
    <w:p w14:paraId="4ACD43BF" w14:textId="77777777" w:rsidR="00957587" w:rsidRPr="00CD47DD" w:rsidRDefault="00957587" w:rsidP="00957587">
      <w:pPr>
        <w:rPr>
          <w:rFonts w:cstheme="minorHAnsi"/>
          <w:b/>
          <w:bCs/>
          <w:sz w:val="18"/>
          <w:szCs w:val="18"/>
          <w:u w:val="single"/>
          <w:lang w:val="de-DE"/>
        </w:rPr>
      </w:pPr>
      <w:r w:rsidRPr="00CD47DD">
        <w:rPr>
          <w:rFonts w:cstheme="minorHAnsi"/>
          <w:b/>
          <w:bCs/>
          <w:sz w:val="18"/>
          <w:szCs w:val="18"/>
          <w:u w:val="single"/>
          <w:lang w:val="de-DE"/>
        </w:rPr>
        <w:t>Slogan</w:t>
      </w:r>
    </w:p>
    <w:p w14:paraId="3FACCD87" w14:textId="77777777" w:rsidR="00957587" w:rsidRPr="00CD47DD" w:rsidRDefault="00957587" w:rsidP="00957587">
      <w:pPr>
        <w:rPr>
          <w:rFonts w:cstheme="minorHAnsi"/>
          <w:b/>
          <w:bCs/>
          <w:sz w:val="18"/>
          <w:szCs w:val="18"/>
          <w:u w:val="single"/>
          <w:lang w:val="de-DE"/>
        </w:rPr>
      </w:pPr>
    </w:p>
    <w:p w14:paraId="63559765" w14:textId="77777777" w:rsidR="00957587" w:rsidRPr="00CD47DD" w:rsidRDefault="00957587" w:rsidP="00957587">
      <w:pPr>
        <w:rPr>
          <w:rFonts w:cstheme="minorHAnsi"/>
          <w:sz w:val="18"/>
          <w:szCs w:val="18"/>
          <w:lang w:val="de-DE"/>
        </w:rPr>
      </w:pPr>
      <w:r w:rsidRPr="00CD47DD">
        <w:rPr>
          <w:rFonts w:cstheme="minorHAnsi"/>
          <w:sz w:val="18"/>
          <w:szCs w:val="18"/>
          <w:lang w:val="de-DE"/>
        </w:rPr>
        <w:t>Entdecke Radlantis</w:t>
      </w:r>
    </w:p>
    <w:p w14:paraId="659DF859" w14:textId="77777777" w:rsidR="00957587" w:rsidRPr="00CD47DD" w:rsidRDefault="00957587" w:rsidP="00957587">
      <w:pPr>
        <w:pBdr>
          <w:bottom w:val="single" w:sz="6" w:space="1" w:color="auto"/>
        </w:pBdr>
        <w:rPr>
          <w:rFonts w:cstheme="minorHAnsi"/>
          <w:b/>
          <w:sz w:val="18"/>
          <w:szCs w:val="18"/>
          <w:u w:val="single"/>
          <w:lang w:val="de-DE"/>
        </w:rPr>
      </w:pPr>
    </w:p>
    <w:p w14:paraId="784D556E" w14:textId="77777777" w:rsidR="00957587" w:rsidRPr="00CD47DD" w:rsidRDefault="00957587" w:rsidP="00957587">
      <w:pPr>
        <w:rPr>
          <w:rFonts w:cstheme="minorHAnsi"/>
          <w:b/>
          <w:sz w:val="18"/>
          <w:szCs w:val="18"/>
          <w:u w:val="single"/>
          <w:lang w:val="de-DE"/>
        </w:rPr>
      </w:pPr>
    </w:p>
    <w:p w14:paraId="49D35AC4" w14:textId="77777777" w:rsidR="00957587" w:rsidRPr="00CD47DD" w:rsidRDefault="00957587" w:rsidP="00957587">
      <w:pPr>
        <w:rPr>
          <w:rFonts w:cstheme="minorHAnsi"/>
          <w:b/>
          <w:sz w:val="18"/>
          <w:szCs w:val="18"/>
          <w:u w:val="single"/>
          <w:lang w:val="de-DE"/>
        </w:rPr>
      </w:pPr>
      <w:r w:rsidRPr="00CD47DD">
        <w:rPr>
          <w:rFonts w:cstheme="minorHAnsi"/>
          <w:b/>
          <w:bCs/>
          <w:sz w:val="18"/>
          <w:szCs w:val="18"/>
          <w:u w:val="single"/>
          <w:lang w:val="de-DE"/>
        </w:rPr>
        <w:t>Überblick</w:t>
      </w:r>
    </w:p>
    <w:p w14:paraId="4C4DEA25" w14:textId="77777777" w:rsidR="00957587" w:rsidRPr="00CD47DD" w:rsidRDefault="00957587" w:rsidP="00957587">
      <w:pPr>
        <w:rPr>
          <w:rFonts w:cstheme="minorHAnsi"/>
          <w:b/>
          <w:bCs/>
          <w:sz w:val="18"/>
          <w:szCs w:val="18"/>
          <w:u w:val="single"/>
          <w:lang w:val="de-DE"/>
        </w:rPr>
      </w:pPr>
    </w:p>
    <w:p w14:paraId="641C5838"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Spielname: </w:t>
      </w:r>
      <w:r w:rsidRPr="00CD47DD">
        <w:rPr>
          <w:rFonts w:cstheme="minorHAnsi"/>
          <w:sz w:val="18"/>
          <w:szCs w:val="18"/>
          <w:lang w:val="de-DE"/>
        </w:rPr>
        <w:t xml:space="preserve">OlliOlli World: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p>
    <w:p w14:paraId="2E7140D3"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Entwickler: </w:t>
      </w:r>
      <w:r w:rsidRPr="00CD47DD">
        <w:rPr>
          <w:rFonts w:cstheme="minorHAnsi"/>
          <w:sz w:val="18"/>
          <w:szCs w:val="18"/>
          <w:lang w:val="de-DE"/>
        </w:rPr>
        <w:t>Roll7</w:t>
      </w:r>
    </w:p>
    <w:p w14:paraId="49D0A862"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Herausgeber: </w:t>
      </w:r>
      <w:r w:rsidRPr="00CD47DD">
        <w:rPr>
          <w:rFonts w:cstheme="minorHAnsi"/>
          <w:sz w:val="18"/>
          <w:szCs w:val="18"/>
          <w:lang w:val="de-DE"/>
        </w:rPr>
        <w:t>Private Division</w:t>
      </w:r>
    </w:p>
    <w:p w14:paraId="64D88740"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Veröffentlichungsdatum: </w:t>
      </w:r>
      <w:r w:rsidRPr="00CD47DD">
        <w:rPr>
          <w:rFonts w:cstheme="minorHAnsi"/>
          <w:sz w:val="18"/>
          <w:szCs w:val="18"/>
          <w:lang w:val="de-DE"/>
        </w:rPr>
        <w:t xml:space="preserve"> 2. November 2022</w:t>
      </w:r>
    </w:p>
    <w:p w14:paraId="61C97F4F"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Plattform(en):</w:t>
      </w:r>
      <w:r w:rsidRPr="00CD47DD">
        <w:rPr>
          <w:rFonts w:cstheme="minorHAnsi"/>
          <w:sz w:val="18"/>
          <w:szCs w:val="18"/>
          <w:lang w:val="de-DE"/>
        </w:rPr>
        <w:t xml:space="preserve"> PlayStation®4, PlayStation®5, Xbox One, Xbox Series X|S, Nintendo Switch &amp; Steam</w:t>
      </w:r>
    </w:p>
    <w:p w14:paraId="0A25EA78"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Vertrieb:</w:t>
      </w:r>
      <w:r w:rsidRPr="00CD47DD">
        <w:rPr>
          <w:rFonts w:cstheme="minorHAnsi"/>
          <w:sz w:val="18"/>
          <w:szCs w:val="18"/>
          <w:lang w:val="de-DE"/>
        </w:rPr>
        <w:t xml:space="preserve"> Digital </w:t>
      </w:r>
    </w:p>
    <w:p w14:paraId="6BA0BF3B"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Genre:</w:t>
      </w:r>
      <w:r w:rsidRPr="00CD47DD">
        <w:rPr>
          <w:rFonts w:cstheme="minorHAnsi"/>
          <w:sz w:val="18"/>
          <w:szCs w:val="18"/>
          <w:lang w:val="de-DE"/>
        </w:rPr>
        <w:t xml:space="preserve"> Action-</w:t>
      </w:r>
      <w:proofErr w:type="spellStart"/>
      <w:r w:rsidRPr="00CD47DD">
        <w:rPr>
          <w:rFonts w:cstheme="minorHAnsi"/>
          <w:sz w:val="18"/>
          <w:szCs w:val="18"/>
          <w:lang w:val="de-DE"/>
        </w:rPr>
        <w:t>Platformer</w:t>
      </w:r>
      <w:proofErr w:type="spellEnd"/>
    </w:p>
    <w:p w14:paraId="10D518C6"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Spieler:</w:t>
      </w:r>
      <w:r w:rsidRPr="00CD47DD">
        <w:rPr>
          <w:rFonts w:cstheme="minorHAnsi"/>
          <w:sz w:val="18"/>
          <w:szCs w:val="18"/>
          <w:lang w:val="de-DE"/>
        </w:rPr>
        <w:t xml:space="preserve"> Einzelspieler und abwechselnder Mehrspieler</w:t>
      </w:r>
    </w:p>
    <w:p w14:paraId="5A240B6A"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Unterstützte Sprachen:</w:t>
      </w:r>
      <w:r w:rsidRPr="00CD47DD">
        <w:rPr>
          <w:rFonts w:cstheme="minorHAnsi"/>
          <w:sz w:val="18"/>
          <w:szCs w:val="18"/>
          <w:lang w:val="de-DE"/>
        </w:rPr>
        <w:t xml:space="preserve"> Englisch, Französisch, Deutsch, Italienisch, Spanisch, Russisch, Polnisch, Japanisch, Koreanisch, traditionelles Chinesisch, vereinfachtes Chinesisch, brasilianisches Portugiesisch</w:t>
      </w:r>
    </w:p>
    <w:p w14:paraId="33D6D725" w14:textId="4DE87B5C" w:rsidR="00957587" w:rsidRPr="00CD47DD" w:rsidRDefault="00957587" w:rsidP="00957587">
      <w:pPr>
        <w:rPr>
          <w:rFonts w:cstheme="minorHAnsi"/>
          <w:sz w:val="18"/>
          <w:szCs w:val="18"/>
          <w:lang w:val="de-DE"/>
        </w:rPr>
      </w:pPr>
      <w:r w:rsidRPr="00CD47DD">
        <w:rPr>
          <w:rFonts w:cstheme="minorHAnsi"/>
          <w:b/>
          <w:bCs/>
          <w:sz w:val="18"/>
          <w:szCs w:val="18"/>
          <w:lang w:val="de-DE"/>
        </w:rPr>
        <w:t>Altersfreigabe:</w:t>
      </w:r>
      <w:r w:rsidRPr="00CD47DD">
        <w:rPr>
          <w:rFonts w:cstheme="minorHAnsi"/>
          <w:sz w:val="18"/>
          <w:szCs w:val="18"/>
          <w:lang w:val="de-DE"/>
        </w:rPr>
        <w:t xml:space="preserve"> ESRB 10+/PEGI3 </w:t>
      </w:r>
    </w:p>
    <w:p w14:paraId="54088706" w14:textId="77777777" w:rsidR="00957587" w:rsidRPr="00CD47DD" w:rsidRDefault="00957587" w:rsidP="00957587">
      <w:pPr>
        <w:rPr>
          <w:rFonts w:cstheme="minorHAnsi"/>
          <w:sz w:val="18"/>
          <w:szCs w:val="18"/>
          <w:lang w:val="de-DE"/>
        </w:rPr>
      </w:pPr>
    </w:p>
    <w:p w14:paraId="2EA86426" w14:textId="77777777" w:rsidR="00CD47DD" w:rsidRPr="00CD47DD" w:rsidRDefault="00CD47DD" w:rsidP="00CD47DD">
      <w:pPr>
        <w:rPr>
          <w:b/>
          <w:bCs/>
          <w:sz w:val="20"/>
          <w:szCs w:val="20"/>
          <w:u w:val="single"/>
          <w:lang w:val="de-DE"/>
        </w:rPr>
      </w:pPr>
      <w:r>
        <w:rPr>
          <w:b/>
          <w:bCs/>
          <w:sz w:val="20"/>
          <w:szCs w:val="20"/>
          <w:u w:val="single"/>
          <w:lang w:val="de-DE"/>
        </w:rPr>
        <w:t>Rechtliches:</w:t>
      </w:r>
    </w:p>
    <w:p w14:paraId="0D16CD11" w14:textId="77777777" w:rsidR="00CD47DD" w:rsidRPr="00CD47DD" w:rsidRDefault="00CD47DD" w:rsidP="00CD47DD">
      <w:pPr>
        <w:rPr>
          <w:b/>
          <w:bCs/>
          <w:sz w:val="20"/>
          <w:szCs w:val="20"/>
          <w:lang w:val="de-DE"/>
        </w:rPr>
      </w:pPr>
    </w:p>
    <w:p w14:paraId="3EC5AEB0" w14:textId="77777777" w:rsidR="00CD47DD" w:rsidRPr="00CD47DD" w:rsidRDefault="00CD47DD" w:rsidP="00CD47DD">
      <w:pPr>
        <w:rPr>
          <w:b/>
          <w:bCs/>
          <w:sz w:val="20"/>
          <w:szCs w:val="20"/>
          <w:lang w:val="de-DE"/>
        </w:rPr>
      </w:pPr>
      <w:r>
        <w:rPr>
          <w:b/>
          <w:bCs/>
          <w:sz w:val="20"/>
          <w:szCs w:val="20"/>
          <w:lang w:val="de-DE"/>
        </w:rPr>
        <w:t>Rechtliches zum Spiel</w:t>
      </w:r>
    </w:p>
    <w:p w14:paraId="056E7285" w14:textId="77777777" w:rsidR="00CD47DD" w:rsidRPr="00EE72AA" w:rsidRDefault="00CD47DD" w:rsidP="00CD47DD">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w:t>
      </w:r>
    </w:p>
    <w:p w14:paraId="6630D030" w14:textId="707D4E97" w:rsidR="00957587" w:rsidRPr="00CD47DD" w:rsidRDefault="00957587" w:rsidP="00957587">
      <w:pPr>
        <w:rPr>
          <w:rFonts w:cstheme="minorHAnsi"/>
          <w:sz w:val="18"/>
          <w:szCs w:val="18"/>
        </w:rPr>
      </w:pPr>
    </w:p>
    <w:p w14:paraId="4363DFB9" w14:textId="77777777" w:rsidR="00CD47DD" w:rsidRPr="007C7BC3" w:rsidRDefault="00CD47DD" w:rsidP="00CD47DD">
      <w:pPr>
        <w:rPr>
          <w:b/>
          <w:bCs/>
          <w:sz w:val="20"/>
          <w:szCs w:val="20"/>
          <w:lang w:val="de-DE"/>
        </w:rPr>
      </w:pPr>
      <w:r>
        <w:rPr>
          <w:b/>
          <w:bCs/>
          <w:sz w:val="20"/>
          <w:szCs w:val="20"/>
          <w:lang w:val="de-DE"/>
        </w:rPr>
        <w:t>Rechtliches zum Spiel mit Private Division oder Private Division-Logo</w:t>
      </w:r>
    </w:p>
    <w:p w14:paraId="3C80C0FF" w14:textId="77777777" w:rsidR="00CD47DD" w:rsidRPr="00EE72AA" w:rsidRDefault="00CD47DD" w:rsidP="00CD47DD">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All rights reserved.</w:t>
      </w:r>
    </w:p>
    <w:p w14:paraId="123CD92A" w14:textId="61948821" w:rsidR="00CD47DD" w:rsidRDefault="00CD47DD" w:rsidP="00957587">
      <w:pPr>
        <w:rPr>
          <w:rFonts w:cstheme="minorHAnsi"/>
          <w:sz w:val="18"/>
          <w:szCs w:val="18"/>
          <w:lang w:val="de-DE"/>
        </w:rPr>
      </w:pPr>
    </w:p>
    <w:p w14:paraId="5663F44D" w14:textId="77777777" w:rsidR="00CD47DD" w:rsidRPr="007C7BC3" w:rsidRDefault="00CD47DD" w:rsidP="00CD47DD">
      <w:pPr>
        <w:rPr>
          <w:b/>
          <w:bCs/>
          <w:sz w:val="20"/>
          <w:szCs w:val="20"/>
          <w:lang w:val="de-DE"/>
        </w:rPr>
      </w:pPr>
      <w:r>
        <w:rPr>
          <w:b/>
          <w:bCs/>
          <w:sz w:val="20"/>
          <w:szCs w:val="20"/>
          <w:lang w:val="de-DE"/>
        </w:rPr>
        <w:t>Rechtliches zum Spiel mit Private Division oder Private Division-Logo und ESRB</w:t>
      </w:r>
    </w:p>
    <w:p w14:paraId="2DAEBAA0" w14:textId="77777777" w:rsidR="00CD47DD" w:rsidRDefault="00CD47DD" w:rsidP="00CD47DD">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A374BCF" w14:textId="77777777" w:rsidR="00CD47DD" w:rsidRPr="00CD47DD" w:rsidRDefault="00CD47DD" w:rsidP="00957587">
      <w:pPr>
        <w:rPr>
          <w:rFonts w:cstheme="minorHAnsi"/>
          <w:sz w:val="18"/>
          <w:szCs w:val="18"/>
          <w:lang w:val="de-DE"/>
        </w:rPr>
      </w:pPr>
    </w:p>
    <w:p w14:paraId="112F5DE2" w14:textId="0C62A997" w:rsidR="00376F5C" w:rsidRPr="00CD47DD" w:rsidRDefault="00376F5C">
      <w:pPr>
        <w:rPr>
          <w:lang w:val="de-DE"/>
        </w:rPr>
      </w:pPr>
    </w:p>
    <w:sectPr w:rsidR="00376F5C" w:rsidRPr="00CD47D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75A21" w14:textId="77777777" w:rsidR="00E1519B" w:rsidRDefault="00E1519B">
      <w:r>
        <w:separator/>
      </w:r>
    </w:p>
  </w:endnote>
  <w:endnote w:type="continuationSeparator" w:id="0">
    <w:p w14:paraId="103E74D4" w14:textId="77777777" w:rsidR="00E1519B" w:rsidRDefault="00E1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53C36" w14:textId="77777777" w:rsidR="00E1519B" w:rsidRDefault="00E1519B">
      <w:r>
        <w:separator/>
      </w:r>
    </w:p>
  </w:footnote>
  <w:footnote w:type="continuationSeparator" w:id="0">
    <w:p w14:paraId="5C16011B" w14:textId="77777777" w:rsidR="00E1519B" w:rsidRDefault="00E15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745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B06D94"/>
    <w:rsid w:val="00CD47DD"/>
    <w:rsid w:val="00E1519B"/>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E26936-066F-4423-90DD-809387364AFB}"/>
</file>

<file path=customXml/itemProps2.xml><?xml version="1.0" encoding="utf-8"?>
<ds:datastoreItem xmlns:ds="http://schemas.openxmlformats.org/officeDocument/2006/customXml" ds:itemID="{A061ED79-7222-4AD4-A5CF-4BC909E312C7}"/>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2022-09-07T14:58:00Z</dcterms:modified>
</cp:coreProperties>
</file>