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7D2A06" w14:textId="77777777" w:rsidR="00C30683" w:rsidRDefault="00C30683" w:rsidP="00C30683">
      <w:pPr>
        <w:rPr>
          <w:sz w:val="20"/>
          <w:u w:val="single"/>
        </w:rPr>
      </w:pPr>
      <w:bookmarkStart w:id="0" w:name="_Hlk114576820"/>
      <w:r>
        <w:rPr>
          <w:noProof/>
          <w:sz w:val="20"/>
        </w:rPr>
        <w:drawing>
          <wp:anchor distT="0" distB="0" distL="114300" distR="114300" simplePos="0" relativeHeight="251659264" behindDoc="0" locked="0" layoutInCell="1" allowOverlap="1" wp14:anchorId="16D790B0" wp14:editId="66D67C96">
            <wp:simplePos x="0" y="0"/>
            <wp:positionH relativeFrom="column">
              <wp:posOffset>4933950</wp:posOffset>
            </wp:positionH>
            <wp:positionV relativeFrom="paragraph">
              <wp:posOffset>-1270</wp:posOffset>
            </wp:positionV>
            <wp:extent cx="681355" cy="661293"/>
            <wp:effectExtent l="0" t="0" r="4445" b="5715"/>
            <wp:wrapNone/>
            <wp:docPr id="6" name="Picture 6"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medium confidence"/>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681355" cy="661293"/>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0"/>
          <w:u w:val="single"/>
        </w:rPr>
        <w:t xml:space="preserve"> </w:t>
      </w:r>
      <w:r>
        <w:rPr>
          <w:noProof/>
          <w:sz w:val="20"/>
        </w:rPr>
        <w:drawing>
          <wp:inline distT="0" distB="0" distL="0" distR="0" wp14:anchorId="4D767FBA" wp14:editId="560ED85D">
            <wp:extent cx="1231900" cy="717929"/>
            <wp:effectExtent l="0" t="0" r="6350" b="6350"/>
            <wp:docPr id="7" name="Picture 7"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hape&#10;&#10;Description automatically generated with medium confidenc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57213" cy="732681"/>
                    </a:xfrm>
                    <a:prstGeom prst="rect">
                      <a:avLst/>
                    </a:prstGeom>
                    <a:noFill/>
                    <a:ln>
                      <a:noFill/>
                    </a:ln>
                  </pic:spPr>
                </pic:pic>
              </a:graphicData>
            </a:graphic>
          </wp:inline>
        </w:drawing>
      </w:r>
      <w:bookmarkStart w:id="1" w:name="_Hlk114500953"/>
      <w:bookmarkEnd w:id="1"/>
    </w:p>
    <w:p w14:paraId="01C20D7D" w14:textId="77777777" w:rsidR="00C30683" w:rsidRDefault="00C30683" w:rsidP="00C30683">
      <w:pPr>
        <w:rPr>
          <w:sz w:val="20"/>
          <w:u w:val="single"/>
        </w:rPr>
      </w:pPr>
    </w:p>
    <w:p w14:paraId="0C8C17B4" w14:textId="77777777" w:rsidR="00C30683" w:rsidRDefault="00C30683" w:rsidP="00C30683">
      <w:pPr>
        <w:pBdr>
          <w:bottom w:val="single" w:sz="6" w:space="1" w:color="auto"/>
        </w:pBdr>
        <w:jc w:val="center"/>
        <w:rPr>
          <w:b/>
          <w:sz w:val="28"/>
        </w:rPr>
      </w:pPr>
      <w:r>
        <w:rPr>
          <w:noProof/>
          <w:color w:val="ED7D31" w:themeColor="accent2"/>
        </w:rPr>
        <w:drawing>
          <wp:inline distT="0" distB="0" distL="0" distR="0" wp14:anchorId="128F40CE" wp14:editId="1CB5CA39">
            <wp:extent cx="5743575" cy="581025"/>
            <wp:effectExtent l="0" t="0" r="9525" b="9525"/>
            <wp:docPr id="1" name="Picture 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43575" cy="581025"/>
                    </a:xfrm>
                    <a:prstGeom prst="rect">
                      <a:avLst/>
                    </a:prstGeom>
                    <a:noFill/>
                    <a:ln>
                      <a:noFill/>
                    </a:ln>
                  </pic:spPr>
                </pic:pic>
              </a:graphicData>
            </a:graphic>
          </wp:inline>
        </w:drawing>
      </w:r>
    </w:p>
    <w:p w14:paraId="75761D12" w14:textId="77777777" w:rsidR="00C30683" w:rsidRDefault="00C30683" w:rsidP="00C30683">
      <w:pPr>
        <w:pBdr>
          <w:bottom w:val="single" w:sz="6" w:space="1" w:color="auto"/>
        </w:pBdr>
        <w:jc w:val="center"/>
        <w:rPr>
          <w:b/>
          <w:sz w:val="28"/>
        </w:rPr>
      </w:pPr>
    </w:p>
    <w:p w14:paraId="4F4633B7" w14:textId="77777777" w:rsidR="00C30683" w:rsidRPr="000F7F8B" w:rsidRDefault="00C30683" w:rsidP="00C30683">
      <w:pPr>
        <w:pBdr>
          <w:bottom w:val="single" w:sz="6" w:space="1" w:color="auto"/>
        </w:pBdr>
        <w:jc w:val="center"/>
        <w:rPr>
          <w:b/>
          <w:sz w:val="28"/>
          <w:lang w:val="de-DE"/>
        </w:rPr>
      </w:pPr>
      <w:r w:rsidRPr="000F7F8B">
        <w:rPr>
          <w:b/>
          <w:sz w:val="28"/>
          <w:lang w:val="de-DE"/>
        </w:rPr>
        <w:t>Fact Sheet</w:t>
      </w:r>
    </w:p>
    <w:p w14:paraId="0D79E13F" w14:textId="77777777" w:rsidR="00031595" w:rsidRPr="000F7F8B" w:rsidRDefault="00031595" w:rsidP="00C30683">
      <w:pPr>
        <w:rPr>
          <w:b/>
          <w:bCs/>
          <w:sz w:val="20"/>
          <w:szCs w:val="20"/>
          <w:u w:val="single"/>
          <w:lang w:val="de-DE"/>
        </w:rPr>
      </w:pPr>
      <w:bookmarkStart w:id="2" w:name="_Hlk114568471"/>
      <w:r w:rsidRPr="000F7F8B">
        <w:rPr>
          <w:b/>
          <w:bCs/>
          <w:sz w:val="20"/>
          <w:szCs w:val="20"/>
          <w:u w:val="single"/>
          <w:lang w:val="de-DE"/>
        </w:rPr>
        <w:t>Spielbeschreibung (Vollständig)</w:t>
      </w:r>
    </w:p>
    <w:p w14:paraId="5E579817" w14:textId="50BD1D6F" w:rsidR="000F7F8B" w:rsidRPr="000F7F8B" w:rsidRDefault="000F7F8B" w:rsidP="000F7F8B">
      <w:pPr>
        <w:rPr>
          <w:sz w:val="20"/>
          <w:szCs w:val="20"/>
          <w:lang w:val="de-DE"/>
        </w:rPr>
      </w:pPr>
      <w:r w:rsidRPr="000F7F8B">
        <w:rPr>
          <w:sz w:val="20"/>
          <w:szCs w:val="20"/>
          <w:lang w:val="de-DE"/>
        </w:rPr>
        <w:t>Erkunde eine surreale, verwüstete Welt, erlebe eine berührende Geschichte über Aufopferung und Hoffnung und gebe dem Leben auf der Erde eine zweite Chance.</w:t>
      </w:r>
    </w:p>
    <w:p w14:paraId="617294D4" w14:textId="77777777" w:rsidR="000F7F8B" w:rsidRPr="000F7F8B" w:rsidRDefault="000F7F8B" w:rsidP="000F7F8B">
      <w:pPr>
        <w:rPr>
          <w:sz w:val="20"/>
          <w:szCs w:val="20"/>
          <w:lang w:val="de-DE"/>
        </w:rPr>
      </w:pPr>
      <w:r w:rsidRPr="000F7F8B">
        <w:rPr>
          <w:sz w:val="20"/>
          <w:szCs w:val="20"/>
          <w:lang w:val="de-DE"/>
        </w:rPr>
        <w:t xml:space="preserve">Schlüpfe in die Rolle von Gaia – dem Geist des Lebens – und bewältige die atemberaubenden Hindernisse, vor die dich diese abstrakte Welt stellt, um die Seelen ausgestorbener Tiere zu retten. Erwecke diese Kreaturen wieder zum Leben, nachdem du mehr über ihre Schicksale erfahren hast: wie der letzte Wal der Harpune zum Opfer fiel, der letzte Adler im Käfig endete, der letzte Hirsch gejagt wurde, und vieles mehr. Überlebe in einer Welt voller ölverschmierter </w:t>
      </w:r>
      <w:proofErr w:type="spellStart"/>
      <w:r w:rsidRPr="000F7F8B">
        <w:rPr>
          <w:sz w:val="20"/>
          <w:szCs w:val="20"/>
          <w:lang w:val="de-DE"/>
        </w:rPr>
        <w:t>Verschlinger</w:t>
      </w:r>
      <w:proofErr w:type="spellEnd"/>
      <w:r w:rsidRPr="000F7F8B">
        <w:rPr>
          <w:sz w:val="20"/>
          <w:szCs w:val="20"/>
          <w:lang w:val="de-DE"/>
        </w:rPr>
        <w:t>, die auf der Suche nach dem letzten bisschen Leben die Ödnis durchstreifen.</w:t>
      </w:r>
    </w:p>
    <w:p w14:paraId="03C46721" w14:textId="77777777" w:rsidR="000F7F8B" w:rsidRPr="000F7F8B" w:rsidRDefault="000F7F8B" w:rsidP="000F7F8B">
      <w:pPr>
        <w:rPr>
          <w:sz w:val="20"/>
          <w:szCs w:val="20"/>
          <w:lang w:val="de-DE"/>
        </w:rPr>
      </w:pPr>
      <w:r w:rsidRPr="000F7F8B">
        <w:rPr>
          <w:sz w:val="20"/>
          <w:szCs w:val="20"/>
          <w:lang w:val="de-DE"/>
        </w:rPr>
        <w:t>In dieser emotionalen Geschichte der gefeierten Schöpfer von „</w:t>
      </w:r>
      <w:proofErr w:type="spellStart"/>
      <w:r w:rsidRPr="000F7F8B">
        <w:rPr>
          <w:sz w:val="20"/>
          <w:szCs w:val="20"/>
          <w:lang w:val="de-DE"/>
        </w:rPr>
        <w:t>Arise</w:t>
      </w:r>
      <w:proofErr w:type="spellEnd"/>
      <w:r w:rsidRPr="000F7F8B">
        <w:rPr>
          <w:sz w:val="20"/>
          <w:szCs w:val="20"/>
          <w:lang w:val="de-DE"/>
        </w:rPr>
        <w:t>: A Simple Story“ kannst nur du das Leben auf dem Planeten wiederherstellen.</w:t>
      </w:r>
    </w:p>
    <w:p w14:paraId="420EA4EF" w14:textId="5E146D97" w:rsidR="00031595" w:rsidRPr="00031595" w:rsidRDefault="00031595" w:rsidP="000F7F8B">
      <w:pPr>
        <w:rPr>
          <w:sz w:val="20"/>
          <w:szCs w:val="20"/>
          <w:lang w:val="de-DE"/>
        </w:rPr>
      </w:pPr>
    </w:p>
    <w:p w14:paraId="27612EB1" w14:textId="77777777" w:rsidR="00031595" w:rsidRPr="00031595" w:rsidRDefault="00031595" w:rsidP="00031595">
      <w:pPr>
        <w:pBdr>
          <w:top w:val="nil"/>
          <w:left w:val="nil"/>
          <w:bottom w:val="nil"/>
          <w:right w:val="nil"/>
          <w:between w:val="nil"/>
        </w:pBdr>
        <w:rPr>
          <w:sz w:val="20"/>
          <w:szCs w:val="20"/>
          <w:lang w:val="de-DE"/>
        </w:rPr>
      </w:pPr>
      <w:r w:rsidRPr="00031595">
        <w:rPr>
          <w:sz w:val="20"/>
          <w:szCs w:val="20"/>
          <w:lang w:val="de-DE"/>
        </w:rPr>
        <w:t>Wichtige Features:</w:t>
      </w:r>
    </w:p>
    <w:p w14:paraId="033531DC" w14:textId="38132F77" w:rsidR="00C30683" w:rsidRPr="00031595" w:rsidRDefault="00031595" w:rsidP="00C30683">
      <w:pPr>
        <w:pStyle w:val="ListParagraph"/>
        <w:numPr>
          <w:ilvl w:val="0"/>
          <w:numId w:val="1"/>
        </w:numPr>
        <w:spacing w:before="240" w:line="240" w:lineRule="auto"/>
        <w:ind w:left="714" w:hanging="357"/>
        <w:contextualSpacing w:val="0"/>
        <w:rPr>
          <w:sz w:val="20"/>
          <w:szCs w:val="20"/>
          <w:lang w:val="de-DE"/>
        </w:rPr>
      </w:pPr>
      <w:r w:rsidRPr="00031595">
        <w:rPr>
          <w:b/>
          <w:bCs/>
          <w:sz w:val="20"/>
          <w:szCs w:val="20"/>
          <w:lang w:val="de-DE"/>
        </w:rPr>
        <w:t>Gaias Reise</w:t>
      </w:r>
      <w:r w:rsidR="00C30683" w:rsidRPr="00031595">
        <w:rPr>
          <w:sz w:val="20"/>
          <w:szCs w:val="20"/>
          <w:lang w:val="de-DE"/>
        </w:rPr>
        <w:t xml:space="preserve">: </w:t>
      </w:r>
      <w:r w:rsidRPr="00031595">
        <w:rPr>
          <w:sz w:val="20"/>
          <w:szCs w:val="20"/>
          <w:lang w:val="de-DE"/>
        </w:rPr>
        <w:t>Die letzten Tiere sind ausgestorben. Mutter hat ihre letzte Lebenskraft aufgebracht, um die in Gefäßen gefangenen Seelen der Tiere zu retten. Gaia muss diese Seelen befreien und sie zu Mutters Arche bringen.</w:t>
      </w:r>
    </w:p>
    <w:p w14:paraId="2AC676D3" w14:textId="2CECCDE8" w:rsidR="00C30683" w:rsidRPr="00031595" w:rsidRDefault="00031595" w:rsidP="00C30683">
      <w:pPr>
        <w:pStyle w:val="ListParagraph"/>
        <w:numPr>
          <w:ilvl w:val="0"/>
          <w:numId w:val="1"/>
        </w:numPr>
        <w:spacing w:before="240" w:line="240" w:lineRule="auto"/>
        <w:ind w:left="714" w:hanging="357"/>
        <w:contextualSpacing w:val="0"/>
        <w:rPr>
          <w:sz w:val="20"/>
          <w:szCs w:val="20"/>
          <w:lang w:val="de-DE"/>
        </w:rPr>
      </w:pPr>
      <w:r w:rsidRPr="00031595">
        <w:rPr>
          <w:b/>
          <w:bCs/>
          <w:sz w:val="20"/>
          <w:szCs w:val="20"/>
          <w:lang w:val="de-DE"/>
        </w:rPr>
        <w:t>Eine große, surreale Welt</w:t>
      </w:r>
      <w:r w:rsidR="00C30683" w:rsidRPr="00031595">
        <w:rPr>
          <w:sz w:val="20"/>
          <w:szCs w:val="20"/>
          <w:lang w:val="de-DE"/>
        </w:rPr>
        <w:t xml:space="preserve">: </w:t>
      </w:r>
      <w:r w:rsidRPr="00031595">
        <w:rPr>
          <w:sz w:val="20"/>
          <w:szCs w:val="20"/>
          <w:lang w:val="de-DE"/>
        </w:rPr>
        <w:t>Eine große, surreale Welt: Sieh die verwüsteten Landschaften durch Gaias Augen – Landschaften, die das zerstörerische Verhältnis des Menschen zur Natur in abstrakter Schönheit schildern.</w:t>
      </w:r>
    </w:p>
    <w:p w14:paraId="1AC95573" w14:textId="197532AC" w:rsidR="00C30683" w:rsidRPr="00031595" w:rsidRDefault="00031595" w:rsidP="00C30683">
      <w:pPr>
        <w:pStyle w:val="ListParagraph"/>
        <w:numPr>
          <w:ilvl w:val="0"/>
          <w:numId w:val="1"/>
        </w:numPr>
        <w:spacing w:before="240" w:line="240" w:lineRule="auto"/>
        <w:ind w:left="714" w:hanging="357"/>
        <w:contextualSpacing w:val="0"/>
        <w:rPr>
          <w:sz w:val="20"/>
          <w:szCs w:val="20"/>
          <w:lang w:val="de-DE"/>
        </w:rPr>
      </w:pPr>
      <w:r w:rsidRPr="00031595">
        <w:rPr>
          <w:b/>
          <w:bCs/>
          <w:sz w:val="20"/>
          <w:szCs w:val="20"/>
          <w:lang w:val="de-DE"/>
        </w:rPr>
        <w:t>Eine Geschichte voller Kontraste</w:t>
      </w:r>
      <w:r w:rsidR="00C30683" w:rsidRPr="00031595">
        <w:rPr>
          <w:sz w:val="20"/>
          <w:szCs w:val="20"/>
          <w:lang w:val="de-DE"/>
        </w:rPr>
        <w:t xml:space="preserve">: </w:t>
      </w:r>
      <w:bookmarkEnd w:id="2"/>
      <w:r w:rsidRPr="00031595">
        <w:rPr>
          <w:sz w:val="20"/>
          <w:szCs w:val="20"/>
          <w:lang w:val="de-DE"/>
        </w:rPr>
        <w:t xml:space="preserve">„After </w:t>
      </w:r>
      <w:proofErr w:type="spellStart"/>
      <w:r w:rsidRPr="00031595">
        <w:rPr>
          <w:sz w:val="20"/>
          <w:szCs w:val="20"/>
          <w:lang w:val="de-DE"/>
        </w:rPr>
        <w:t>Us</w:t>
      </w:r>
      <w:proofErr w:type="spellEnd"/>
      <w:r w:rsidRPr="00031595">
        <w:rPr>
          <w:sz w:val="20"/>
          <w:szCs w:val="20"/>
          <w:lang w:val="de-DE"/>
        </w:rPr>
        <w:t xml:space="preserve">“ lässt uns einen ernüchternden Blick auf eine von menschlicher Aktivität verwüstete Welt werfen. Während du Gaias Licht durch diese Welt führst und die Ursachen dieser Zerstörung entdeckst, wirst du mehr über das Schicksal der </w:t>
      </w:r>
      <w:proofErr w:type="spellStart"/>
      <w:r w:rsidRPr="00031595">
        <w:rPr>
          <w:sz w:val="20"/>
          <w:szCs w:val="20"/>
          <w:lang w:val="de-DE"/>
        </w:rPr>
        <w:t>Verschlinger</w:t>
      </w:r>
      <w:proofErr w:type="spellEnd"/>
      <w:r w:rsidRPr="00031595">
        <w:rPr>
          <w:sz w:val="20"/>
          <w:szCs w:val="20"/>
          <w:lang w:val="de-DE"/>
        </w:rPr>
        <w:t xml:space="preserve"> erfahren und ihre zwei gegensätzlichen Seiten erkennen: als Kraft der Zerstörung, aber auch als Kraft des Fortschritts, der Liebe und der Hoffnung.</w:t>
      </w:r>
    </w:p>
    <w:p w14:paraId="38DFCA42" w14:textId="77777777" w:rsidR="00C30683" w:rsidRPr="00031595" w:rsidRDefault="00C30683" w:rsidP="00C30683">
      <w:pPr>
        <w:spacing w:before="240" w:line="240" w:lineRule="auto"/>
        <w:rPr>
          <w:sz w:val="20"/>
          <w:szCs w:val="20"/>
          <w:lang w:val="de-DE"/>
        </w:rPr>
      </w:pPr>
    </w:p>
    <w:p w14:paraId="7C5F29A1" w14:textId="77777777" w:rsidR="00C30683" w:rsidRPr="00031595" w:rsidRDefault="00C30683" w:rsidP="00C30683">
      <w:pPr>
        <w:spacing w:before="240" w:line="240" w:lineRule="auto"/>
        <w:rPr>
          <w:sz w:val="20"/>
          <w:szCs w:val="20"/>
          <w:lang w:val="de-DE"/>
        </w:rPr>
      </w:pPr>
    </w:p>
    <w:p w14:paraId="69CCF5A7" w14:textId="77777777" w:rsidR="00C30683" w:rsidRPr="00031595" w:rsidRDefault="00C30683" w:rsidP="00C30683">
      <w:pPr>
        <w:spacing w:before="240" w:line="240" w:lineRule="auto"/>
        <w:rPr>
          <w:sz w:val="20"/>
          <w:szCs w:val="20"/>
          <w:lang w:val="de-DE"/>
        </w:rPr>
      </w:pPr>
    </w:p>
    <w:p w14:paraId="76F904B8" w14:textId="77777777" w:rsidR="00C30683" w:rsidRPr="00031595" w:rsidRDefault="00C30683" w:rsidP="00C30683">
      <w:pPr>
        <w:spacing w:before="240" w:line="240" w:lineRule="auto"/>
        <w:rPr>
          <w:sz w:val="20"/>
          <w:szCs w:val="20"/>
          <w:lang w:val="de-DE"/>
        </w:rPr>
      </w:pPr>
    </w:p>
    <w:p w14:paraId="4A370D1D" w14:textId="77777777" w:rsidR="00C30683" w:rsidRPr="00031595" w:rsidRDefault="00C30683" w:rsidP="00C30683">
      <w:pPr>
        <w:pStyle w:val="ListParagraph"/>
        <w:spacing w:before="240" w:line="240" w:lineRule="auto"/>
        <w:ind w:left="714"/>
        <w:contextualSpacing w:val="0"/>
        <w:rPr>
          <w:sz w:val="20"/>
          <w:szCs w:val="20"/>
          <w:lang w:val="de-DE"/>
        </w:rPr>
      </w:pPr>
    </w:p>
    <w:p w14:paraId="31A74BB4" w14:textId="77777777" w:rsidR="00031595" w:rsidRDefault="00031595" w:rsidP="00031595">
      <w:pPr>
        <w:rPr>
          <w:sz w:val="20"/>
          <w:szCs w:val="20"/>
          <w:lang w:val="de-DE"/>
        </w:rPr>
      </w:pPr>
      <w:r w:rsidRPr="00031595">
        <w:rPr>
          <w:b/>
          <w:sz w:val="20"/>
          <w:u w:val="single"/>
          <w:lang w:val="de-DE"/>
        </w:rPr>
        <w:lastRenderedPageBreak/>
        <w:t>Spieldetails (Max. 1500 Zeichen)</w:t>
      </w:r>
    </w:p>
    <w:p w14:paraId="484EE5AB" w14:textId="00B7ACB6" w:rsidR="00031595" w:rsidRPr="00031595" w:rsidRDefault="00031595" w:rsidP="00031595">
      <w:pPr>
        <w:rPr>
          <w:b/>
          <w:sz w:val="20"/>
          <w:u w:val="single"/>
          <w:lang w:val="de-DE"/>
        </w:rPr>
      </w:pPr>
      <w:r w:rsidRPr="00031595">
        <w:rPr>
          <w:sz w:val="20"/>
          <w:szCs w:val="20"/>
          <w:lang w:val="de-DE"/>
        </w:rPr>
        <w:t>Erkunde eine surreale, verwüstete Welt, erlebe eine berührende Geschichte übe</w:t>
      </w:r>
      <w:r w:rsidR="00A75431">
        <w:rPr>
          <w:sz w:val="20"/>
          <w:szCs w:val="20"/>
          <w:lang w:val="de-DE"/>
        </w:rPr>
        <w:t>r</w:t>
      </w:r>
      <w:r w:rsidRPr="00031595">
        <w:rPr>
          <w:sz w:val="20"/>
          <w:szCs w:val="20"/>
          <w:lang w:val="de-DE"/>
        </w:rPr>
        <w:t xml:space="preserve"> Aufopferung und Hoffnung und gebe dem Leben auf der Erde eine zweite Chance.</w:t>
      </w:r>
    </w:p>
    <w:p w14:paraId="15CDBF32" w14:textId="77777777" w:rsidR="00031595" w:rsidRPr="00031595" w:rsidRDefault="00031595" w:rsidP="00031595">
      <w:pPr>
        <w:rPr>
          <w:sz w:val="20"/>
          <w:szCs w:val="20"/>
          <w:lang w:val="de-DE"/>
        </w:rPr>
      </w:pPr>
      <w:r w:rsidRPr="00031595">
        <w:rPr>
          <w:sz w:val="20"/>
          <w:szCs w:val="20"/>
          <w:lang w:val="de-DE"/>
        </w:rPr>
        <w:t xml:space="preserve">Schlüpfe in die Rolle von Gaia – dem Geist des Lebens – und bewältige die atemberaubenden Hindernisse, vor die dich diese abstrakte Welt stellt, um die Seelen ausgestorbener Tiere zu retten. Erwecke diese Kreaturen wieder zum Leben, nachdem du mehr über ihre Schicksale erfahren hast: wie der letzte Wal der Harpune zum Opfer fiel, der letzte Adler im Käfig endete, der letzte Hirsch gejagt wurde, und vieles mehr. Überlebe in einer Welt voller ölverschmierter </w:t>
      </w:r>
      <w:proofErr w:type="spellStart"/>
      <w:r w:rsidRPr="00031595">
        <w:rPr>
          <w:sz w:val="20"/>
          <w:szCs w:val="20"/>
          <w:lang w:val="de-DE"/>
        </w:rPr>
        <w:t>Verschlinger</w:t>
      </w:r>
      <w:proofErr w:type="spellEnd"/>
      <w:r w:rsidRPr="00031595">
        <w:rPr>
          <w:sz w:val="20"/>
          <w:szCs w:val="20"/>
          <w:lang w:val="de-DE"/>
        </w:rPr>
        <w:t>, die auf der Suche nach dem letzten bisschen Leben die Ödnis durchstreifen.</w:t>
      </w:r>
    </w:p>
    <w:p w14:paraId="39FD7689" w14:textId="6E0E17C0" w:rsidR="00C30683" w:rsidRDefault="00031595" w:rsidP="00031595">
      <w:pPr>
        <w:rPr>
          <w:sz w:val="20"/>
          <w:szCs w:val="20"/>
          <w:lang w:val="de-DE"/>
        </w:rPr>
      </w:pPr>
      <w:r w:rsidRPr="00031595">
        <w:rPr>
          <w:sz w:val="20"/>
          <w:szCs w:val="20"/>
          <w:lang w:val="de-DE"/>
        </w:rPr>
        <w:t>In dieser emotionalen Geschichte der gefeierten Schöpfer von „</w:t>
      </w:r>
      <w:proofErr w:type="spellStart"/>
      <w:r w:rsidRPr="00031595">
        <w:rPr>
          <w:sz w:val="20"/>
          <w:szCs w:val="20"/>
          <w:lang w:val="de-DE"/>
        </w:rPr>
        <w:t>Arise</w:t>
      </w:r>
      <w:proofErr w:type="spellEnd"/>
      <w:r w:rsidRPr="00031595">
        <w:rPr>
          <w:sz w:val="20"/>
          <w:szCs w:val="20"/>
          <w:lang w:val="de-DE"/>
        </w:rPr>
        <w:t>: A Simple Story“ kannst nur du das Leben auf dem Planeten wiederherstellen.</w:t>
      </w:r>
    </w:p>
    <w:p w14:paraId="2DB21F3B" w14:textId="77777777" w:rsidR="00031595" w:rsidRPr="00031595" w:rsidRDefault="00031595" w:rsidP="00031595">
      <w:pPr>
        <w:rPr>
          <w:sz w:val="20"/>
          <w:szCs w:val="20"/>
          <w:lang w:val="de-DE"/>
        </w:rPr>
      </w:pPr>
    </w:p>
    <w:p w14:paraId="1DDBFD8C" w14:textId="77777777" w:rsidR="00031595" w:rsidRPr="000F7F8B" w:rsidRDefault="00031595" w:rsidP="00C30683">
      <w:pPr>
        <w:rPr>
          <w:b/>
          <w:bCs/>
          <w:sz w:val="20"/>
          <w:u w:val="single"/>
          <w:lang w:val="de-DE"/>
        </w:rPr>
      </w:pPr>
      <w:r w:rsidRPr="000F7F8B">
        <w:rPr>
          <w:b/>
          <w:bCs/>
          <w:sz w:val="20"/>
          <w:u w:val="single"/>
          <w:lang w:val="de-DE"/>
        </w:rPr>
        <w:t>Kurzbeschreibung (Max. 300 Zeichen)</w:t>
      </w:r>
    </w:p>
    <w:p w14:paraId="136F727D" w14:textId="12A4CD1A" w:rsidR="00C30683" w:rsidRDefault="00031595" w:rsidP="00C30683">
      <w:pPr>
        <w:pBdr>
          <w:bottom w:val="single" w:sz="6" w:space="1" w:color="auto"/>
        </w:pBdr>
        <w:rPr>
          <w:sz w:val="20"/>
          <w:szCs w:val="20"/>
          <w:lang w:val="de-DE"/>
        </w:rPr>
      </w:pPr>
      <w:r w:rsidRPr="00031595">
        <w:rPr>
          <w:sz w:val="20"/>
          <w:szCs w:val="20"/>
          <w:lang w:val="de-DE"/>
        </w:rPr>
        <w:t>Erkunde eine surreale Welt und gib dem Leben auf der Erde eine zweite Chance</w:t>
      </w:r>
      <w:r>
        <w:rPr>
          <w:sz w:val="20"/>
          <w:szCs w:val="20"/>
          <w:lang w:val="de-DE"/>
        </w:rPr>
        <w:t>.</w:t>
      </w:r>
    </w:p>
    <w:p w14:paraId="78954C80" w14:textId="77777777" w:rsidR="00031595" w:rsidRPr="00031595" w:rsidRDefault="00031595" w:rsidP="00C30683">
      <w:pPr>
        <w:pBdr>
          <w:bottom w:val="single" w:sz="6" w:space="1" w:color="auto"/>
        </w:pBdr>
        <w:rPr>
          <w:sz w:val="20"/>
          <w:lang w:val="de-DE"/>
        </w:rPr>
      </w:pPr>
    </w:p>
    <w:p w14:paraId="3587E83F" w14:textId="67D69756" w:rsidR="00C30683" w:rsidRPr="00031595" w:rsidRDefault="00031595" w:rsidP="00C30683">
      <w:pPr>
        <w:spacing w:after="0"/>
        <w:rPr>
          <w:sz w:val="20"/>
          <w:lang w:val="de-DE"/>
        </w:rPr>
      </w:pPr>
      <w:r w:rsidRPr="00031595">
        <w:rPr>
          <w:b/>
          <w:sz w:val="20"/>
          <w:lang w:val="de-DE"/>
        </w:rPr>
        <w:t xml:space="preserve">Spielname: </w:t>
      </w:r>
      <w:r w:rsidR="00C30683" w:rsidRPr="00031595">
        <w:rPr>
          <w:sz w:val="20"/>
          <w:lang w:val="de-DE"/>
        </w:rPr>
        <w:t xml:space="preserve">After </w:t>
      </w:r>
      <w:proofErr w:type="spellStart"/>
      <w:r w:rsidR="00C30683" w:rsidRPr="00031595">
        <w:rPr>
          <w:sz w:val="20"/>
          <w:lang w:val="de-DE"/>
        </w:rPr>
        <w:t>Us</w:t>
      </w:r>
      <w:proofErr w:type="spellEnd"/>
    </w:p>
    <w:p w14:paraId="39E593A0" w14:textId="57F2B818" w:rsidR="00C30683" w:rsidRPr="00031595" w:rsidRDefault="00031595" w:rsidP="00C30683">
      <w:pPr>
        <w:spacing w:after="0"/>
        <w:rPr>
          <w:sz w:val="20"/>
          <w:lang w:val="de-DE"/>
        </w:rPr>
      </w:pPr>
      <w:r w:rsidRPr="00031595">
        <w:rPr>
          <w:b/>
          <w:sz w:val="20"/>
          <w:lang w:val="de-DE"/>
        </w:rPr>
        <w:t xml:space="preserve">Entwickler: </w:t>
      </w:r>
      <w:r w:rsidR="00C30683" w:rsidRPr="00031595">
        <w:rPr>
          <w:sz w:val="20"/>
          <w:lang w:val="de-DE"/>
        </w:rPr>
        <w:t>Piccolo Studio</w:t>
      </w:r>
    </w:p>
    <w:p w14:paraId="375D39B1" w14:textId="57582323" w:rsidR="00C30683" w:rsidRPr="00031595" w:rsidRDefault="00031595" w:rsidP="00C30683">
      <w:pPr>
        <w:spacing w:after="0"/>
        <w:rPr>
          <w:sz w:val="20"/>
          <w:lang w:val="de-DE"/>
        </w:rPr>
      </w:pPr>
      <w:r w:rsidRPr="00031595">
        <w:rPr>
          <w:b/>
          <w:sz w:val="20"/>
          <w:lang w:val="de-DE"/>
        </w:rPr>
        <w:t xml:space="preserve">Herausgeber: </w:t>
      </w:r>
      <w:r w:rsidR="00C30683" w:rsidRPr="00031595">
        <w:rPr>
          <w:sz w:val="20"/>
          <w:lang w:val="de-DE"/>
        </w:rPr>
        <w:t>Private Division</w:t>
      </w:r>
    </w:p>
    <w:p w14:paraId="0E7B099B" w14:textId="497D4E15" w:rsidR="00C30683" w:rsidRPr="00031595" w:rsidRDefault="00031595" w:rsidP="00C30683">
      <w:pPr>
        <w:spacing w:after="0"/>
        <w:rPr>
          <w:sz w:val="20"/>
          <w:lang w:val="de-DE"/>
        </w:rPr>
      </w:pPr>
      <w:r w:rsidRPr="00031595">
        <w:rPr>
          <w:b/>
          <w:sz w:val="20"/>
          <w:lang w:val="de-DE"/>
        </w:rPr>
        <w:t xml:space="preserve">Veröffentlichungsdatum: </w:t>
      </w:r>
      <w:r w:rsidR="00DF0EDB">
        <w:rPr>
          <w:sz w:val="20"/>
          <w:lang w:val="de-DE"/>
        </w:rPr>
        <w:t>23.05.23</w:t>
      </w:r>
    </w:p>
    <w:p w14:paraId="212C2BAB" w14:textId="2688ED21" w:rsidR="00C30683" w:rsidRPr="00031595" w:rsidRDefault="00031595" w:rsidP="00C30683">
      <w:pPr>
        <w:spacing w:after="0"/>
        <w:rPr>
          <w:sz w:val="20"/>
          <w:lang w:val="de-DE"/>
        </w:rPr>
      </w:pPr>
      <w:r w:rsidRPr="00682CD2">
        <w:rPr>
          <w:b/>
          <w:sz w:val="20"/>
          <w:szCs w:val="20"/>
          <w:lang w:val="de-DE"/>
        </w:rPr>
        <w:t>Plattform(en)</w:t>
      </w:r>
      <w:r w:rsidRPr="00682CD2">
        <w:rPr>
          <w:sz w:val="20"/>
          <w:szCs w:val="20"/>
          <w:lang w:val="de-DE"/>
        </w:rPr>
        <w:t xml:space="preserve">: </w:t>
      </w:r>
      <w:r w:rsidR="00C30683" w:rsidRPr="00031595">
        <w:rPr>
          <w:sz w:val="20"/>
          <w:lang w:val="de-DE"/>
        </w:rPr>
        <w:t>PlayStation 5, PC, Xbox Series X|S</w:t>
      </w:r>
    </w:p>
    <w:p w14:paraId="369406FA" w14:textId="77777777" w:rsidR="00C30683" w:rsidRPr="000F7F8B" w:rsidRDefault="00C30683" w:rsidP="00C30683">
      <w:pPr>
        <w:spacing w:after="0"/>
        <w:rPr>
          <w:sz w:val="20"/>
          <w:lang w:val="de-DE"/>
        </w:rPr>
      </w:pPr>
      <w:r w:rsidRPr="000F7F8B">
        <w:rPr>
          <w:b/>
          <w:sz w:val="20"/>
          <w:lang w:val="de-DE"/>
        </w:rPr>
        <w:t>Genre</w:t>
      </w:r>
      <w:r w:rsidRPr="000F7F8B">
        <w:rPr>
          <w:sz w:val="20"/>
          <w:lang w:val="de-DE"/>
        </w:rPr>
        <w:t xml:space="preserve">: Adventure, </w:t>
      </w:r>
      <w:proofErr w:type="spellStart"/>
      <w:r w:rsidRPr="000F7F8B">
        <w:rPr>
          <w:sz w:val="20"/>
          <w:lang w:val="de-DE"/>
        </w:rPr>
        <w:t>platformer</w:t>
      </w:r>
      <w:proofErr w:type="spellEnd"/>
    </w:p>
    <w:p w14:paraId="67DC8613" w14:textId="677157BA" w:rsidR="00C30683" w:rsidRPr="000F7F8B" w:rsidRDefault="00031595" w:rsidP="00C30683">
      <w:pPr>
        <w:spacing w:after="0"/>
        <w:rPr>
          <w:sz w:val="20"/>
          <w:lang w:val="de-DE"/>
        </w:rPr>
      </w:pPr>
      <w:r w:rsidRPr="000F7F8B">
        <w:rPr>
          <w:b/>
          <w:sz w:val="20"/>
          <w:lang w:val="de-DE"/>
        </w:rPr>
        <w:t>Spieleranzahl</w:t>
      </w:r>
      <w:r w:rsidR="00C30683" w:rsidRPr="000F7F8B">
        <w:rPr>
          <w:sz w:val="20"/>
          <w:lang w:val="de-DE"/>
        </w:rPr>
        <w:t xml:space="preserve">: </w:t>
      </w:r>
      <w:r w:rsidRPr="000F7F8B">
        <w:rPr>
          <w:sz w:val="20"/>
          <w:lang w:val="de-DE"/>
        </w:rPr>
        <w:t>Einzelspieler</w:t>
      </w:r>
      <w:r w:rsidRPr="00031595">
        <w:rPr>
          <w:b/>
          <w:sz w:val="20"/>
          <w:szCs w:val="20"/>
          <w:lang w:val="de-DE"/>
        </w:rPr>
        <w:t xml:space="preserve"> </w:t>
      </w:r>
    </w:p>
    <w:p w14:paraId="11B8C18C" w14:textId="39AC9C57" w:rsidR="00763961" w:rsidRPr="000F7F8B" w:rsidRDefault="00031595" w:rsidP="00C30683">
      <w:pPr>
        <w:spacing w:after="0"/>
        <w:rPr>
          <w:b/>
          <w:bCs/>
          <w:sz w:val="20"/>
          <w:lang w:val="de-DE"/>
        </w:rPr>
      </w:pPr>
      <w:r w:rsidRPr="00031595">
        <w:rPr>
          <w:b/>
          <w:bCs/>
          <w:sz w:val="20"/>
          <w:lang w:val="de-DE"/>
        </w:rPr>
        <w:t>Sprachen</w:t>
      </w:r>
      <w:r w:rsidR="00763961" w:rsidRPr="000F7F8B">
        <w:rPr>
          <w:b/>
          <w:bCs/>
          <w:sz w:val="20"/>
          <w:lang w:val="de-DE"/>
        </w:rPr>
        <w:t xml:space="preserve">: </w:t>
      </w:r>
      <w:r w:rsidRPr="000F7F8B">
        <w:rPr>
          <w:sz w:val="20"/>
          <w:lang w:val="de-DE"/>
        </w:rPr>
        <w:t xml:space="preserve">Englisch, Französisch, Deutsch, Italienisch, Spanisch – Kastilisch, Portugiesisch, Katalanisch, Polnisch, Russisch, Türkisch, Japanisch, Koreanisch, Vereinfachtes Chinesisch, Traditionelles Chinesisch, </w:t>
      </w:r>
      <w:proofErr w:type="gramStart"/>
      <w:r w:rsidRPr="000F7F8B">
        <w:rPr>
          <w:sz w:val="20"/>
          <w:lang w:val="de-DE"/>
        </w:rPr>
        <w:t>Brasilianisches</w:t>
      </w:r>
      <w:proofErr w:type="gramEnd"/>
      <w:r w:rsidRPr="000F7F8B">
        <w:rPr>
          <w:sz w:val="20"/>
          <w:lang w:val="de-DE"/>
        </w:rPr>
        <w:t xml:space="preserve"> Portugiesisch, Spanisch – LATAM</w:t>
      </w:r>
    </w:p>
    <w:p w14:paraId="12107E44" w14:textId="1E9F47C8" w:rsidR="00C30683" w:rsidRDefault="00031595" w:rsidP="00C30683">
      <w:pPr>
        <w:spacing w:after="0"/>
        <w:rPr>
          <w:sz w:val="20"/>
        </w:rPr>
      </w:pPr>
      <w:r w:rsidRPr="00D77133">
        <w:rPr>
          <w:b/>
          <w:sz w:val="20"/>
          <w:szCs w:val="20"/>
          <w:lang w:val="de-DE"/>
        </w:rPr>
        <w:t>Altersfreigabe</w:t>
      </w:r>
      <w:r w:rsidR="00C30683">
        <w:rPr>
          <w:sz w:val="20"/>
        </w:rPr>
        <w:t>:</w:t>
      </w:r>
    </w:p>
    <w:p w14:paraId="1DC8B7BE" w14:textId="77777777" w:rsidR="00C30683" w:rsidRDefault="00C30683" w:rsidP="00C30683">
      <w:pPr>
        <w:pStyle w:val="ListParagraph"/>
        <w:numPr>
          <w:ilvl w:val="0"/>
          <w:numId w:val="2"/>
        </w:numPr>
        <w:spacing w:after="0" w:line="240" w:lineRule="auto"/>
        <w:rPr>
          <w:sz w:val="20"/>
        </w:rPr>
      </w:pPr>
      <w:r>
        <w:rPr>
          <w:sz w:val="20"/>
        </w:rPr>
        <w:t xml:space="preserve">ESRB: RP (Teen Anticipated) </w:t>
      </w:r>
    </w:p>
    <w:p w14:paraId="383DC0FA" w14:textId="4AF3D9D4" w:rsidR="00C30683" w:rsidRPr="00176E26" w:rsidRDefault="00C30683" w:rsidP="00C30683">
      <w:pPr>
        <w:pStyle w:val="ListParagraph"/>
        <w:numPr>
          <w:ilvl w:val="0"/>
          <w:numId w:val="2"/>
        </w:numPr>
        <w:spacing w:after="0" w:line="240" w:lineRule="auto"/>
        <w:rPr>
          <w:sz w:val="20"/>
        </w:rPr>
      </w:pPr>
      <w:r w:rsidRPr="00110DF3">
        <w:rPr>
          <w:sz w:val="20"/>
        </w:rPr>
        <w:t>P</w:t>
      </w:r>
      <w:r>
        <w:rPr>
          <w:sz w:val="20"/>
        </w:rPr>
        <w:t>EGI</w:t>
      </w:r>
      <w:r w:rsidRPr="00110DF3">
        <w:rPr>
          <w:sz w:val="20"/>
        </w:rPr>
        <w:t>:</w:t>
      </w:r>
      <w:r>
        <w:rPr>
          <w:sz w:val="20"/>
        </w:rPr>
        <w:t xml:space="preserve"> 1</w:t>
      </w:r>
      <w:r w:rsidR="00080D0F">
        <w:rPr>
          <w:sz w:val="20"/>
        </w:rPr>
        <w:t>6</w:t>
      </w:r>
      <w:r>
        <w:rPr>
          <w:sz w:val="20"/>
        </w:rPr>
        <w:t xml:space="preserve"> Provisional</w:t>
      </w:r>
    </w:p>
    <w:p w14:paraId="3420FF34" w14:textId="77777777" w:rsidR="00C30683" w:rsidRDefault="00C30683" w:rsidP="00C30683">
      <w:pPr>
        <w:pStyle w:val="ListParagraph"/>
        <w:numPr>
          <w:ilvl w:val="0"/>
          <w:numId w:val="2"/>
        </w:numPr>
        <w:spacing w:after="0" w:line="240" w:lineRule="auto"/>
        <w:rPr>
          <w:sz w:val="20"/>
        </w:rPr>
      </w:pPr>
      <w:r>
        <w:rPr>
          <w:sz w:val="20"/>
        </w:rPr>
        <w:t>USK: Rating Pending</w:t>
      </w:r>
    </w:p>
    <w:p w14:paraId="70EB3332" w14:textId="77777777" w:rsidR="00C30683" w:rsidRPr="005764BB" w:rsidRDefault="00C30683" w:rsidP="00C30683">
      <w:pPr>
        <w:spacing w:after="0"/>
        <w:rPr>
          <w:sz w:val="20"/>
        </w:rPr>
      </w:pPr>
    </w:p>
    <w:p w14:paraId="1A944CA0" w14:textId="77777777" w:rsidR="00C30683" w:rsidRDefault="00C30683" w:rsidP="00C30683">
      <w:pPr>
        <w:spacing w:after="0"/>
        <w:rPr>
          <w:sz w:val="20"/>
          <w:u w:val="single"/>
        </w:rPr>
      </w:pPr>
    </w:p>
    <w:p w14:paraId="7DCE891F" w14:textId="77777777" w:rsidR="00031595" w:rsidRDefault="00031595" w:rsidP="00C30683">
      <w:pPr>
        <w:spacing w:after="0"/>
        <w:rPr>
          <w:sz w:val="20"/>
          <w:u w:val="single"/>
        </w:rPr>
      </w:pPr>
      <w:proofErr w:type="spellStart"/>
      <w:r w:rsidRPr="00031595">
        <w:rPr>
          <w:sz w:val="20"/>
          <w:u w:val="single"/>
        </w:rPr>
        <w:t>Rechtliches</w:t>
      </w:r>
      <w:proofErr w:type="spellEnd"/>
      <w:r w:rsidRPr="00031595">
        <w:rPr>
          <w:sz w:val="20"/>
          <w:u w:val="single"/>
        </w:rPr>
        <w:t>:</w:t>
      </w:r>
    </w:p>
    <w:p w14:paraId="56AC97A8" w14:textId="44D36B77" w:rsidR="00C30683" w:rsidRPr="00C30683" w:rsidRDefault="00C30683" w:rsidP="00C30683">
      <w:pPr>
        <w:spacing w:after="0"/>
        <w:rPr>
          <w:b/>
          <w:sz w:val="20"/>
        </w:rPr>
      </w:pPr>
      <w:r w:rsidRPr="00C30683">
        <w:rPr>
          <w:b/>
          <w:sz w:val="20"/>
        </w:rPr>
        <w:t>Game Legal Lines</w:t>
      </w:r>
    </w:p>
    <w:p w14:paraId="3642E2B2" w14:textId="5F010445" w:rsidR="00C30683" w:rsidRPr="00C30683" w:rsidRDefault="00C30683" w:rsidP="00C30683">
      <w:pPr>
        <w:spacing w:after="0"/>
        <w:rPr>
          <w:sz w:val="20"/>
        </w:rPr>
      </w:pPr>
      <w:r w:rsidRPr="00C30683">
        <w:rPr>
          <w:sz w:val="20"/>
        </w:rPr>
        <w:t>© 2023 Piccolo Studio</w:t>
      </w:r>
      <w:r w:rsidR="00080D0F">
        <w:rPr>
          <w:sz w:val="20"/>
        </w:rPr>
        <w:t>, SL</w:t>
      </w:r>
      <w:r w:rsidRPr="00C30683">
        <w:rPr>
          <w:sz w:val="20"/>
        </w:rPr>
        <w:t xml:space="preserve">. Published by Private Division. After Us is a trademark of Piccolo Studio. </w:t>
      </w:r>
    </w:p>
    <w:p w14:paraId="07A5FBF3" w14:textId="77777777" w:rsidR="00C30683" w:rsidRDefault="00C30683" w:rsidP="00C30683">
      <w:pPr>
        <w:spacing w:after="0"/>
        <w:rPr>
          <w:b/>
          <w:sz w:val="20"/>
        </w:rPr>
      </w:pPr>
    </w:p>
    <w:p w14:paraId="3EFF9843" w14:textId="3C724AA2" w:rsidR="00C30683" w:rsidRPr="00C30683" w:rsidRDefault="00C30683" w:rsidP="00C30683">
      <w:pPr>
        <w:spacing w:after="0"/>
        <w:rPr>
          <w:b/>
          <w:sz w:val="20"/>
        </w:rPr>
      </w:pPr>
      <w:r w:rsidRPr="00C30683">
        <w:rPr>
          <w:b/>
          <w:sz w:val="20"/>
        </w:rPr>
        <w:t>Game with Private Division or Private Division Logo Legal Lines</w:t>
      </w:r>
    </w:p>
    <w:p w14:paraId="6E8114C2" w14:textId="3814831A" w:rsidR="00C30683" w:rsidRPr="00C30683" w:rsidRDefault="00C30683" w:rsidP="00C30683">
      <w:pPr>
        <w:spacing w:after="0"/>
        <w:rPr>
          <w:sz w:val="20"/>
        </w:rPr>
      </w:pPr>
      <w:r w:rsidRPr="00C30683">
        <w:rPr>
          <w:sz w:val="20"/>
        </w:rPr>
        <w:t>© 2023 Piccolo Studio</w:t>
      </w:r>
      <w:r w:rsidR="00080D0F">
        <w:rPr>
          <w:sz w:val="20"/>
        </w:rPr>
        <w:t>, SL</w:t>
      </w:r>
      <w:r w:rsidRPr="00C30683">
        <w:rPr>
          <w:sz w:val="20"/>
        </w:rPr>
        <w:t>. Published by Private Division. After Us is a trademark of Piccolo Studio.</w:t>
      </w:r>
      <w:r>
        <w:rPr>
          <w:sz w:val="20"/>
        </w:rPr>
        <w:t xml:space="preserve"> </w:t>
      </w:r>
      <w:r w:rsidRPr="00C30683">
        <w:rPr>
          <w:sz w:val="20"/>
        </w:rPr>
        <w:t>Private Division and the Private Division logo are trademarks of Take-Two Interactive Software, Inc. All rights reserved.</w:t>
      </w:r>
    </w:p>
    <w:p w14:paraId="69064F2F" w14:textId="77777777" w:rsidR="00C30683" w:rsidRPr="00C30683" w:rsidRDefault="00C30683" w:rsidP="00C30683">
      <w:pPr>
        <w:spacing w:after="0"/>
        <w:rPr>
          <w:sz w:val="20"/>
        </w:rPr>
      </w:pPr>
    </w:p>
    <w:p w14:paraId="3218AFE4" w14:textId="77777777" w:rsidR="00C30683" w:rsidRPr="00C30683" w:rsidRDefault="00C30683" w:rsidP="00C30683">
      <w:pPr>
        <w:spacing w:after="0"/>
        <w:rPr>
          <w:b/>
          <w:sz w:val="20"/>
        </w:rPr>
      </w:pPr>
      <w:r w:rsidRPr="00C30683">
        <w:rPr>
          <w:b/>
          <w:sz w:val="20"/>
        </w:rPr>
        <w:t>Game with Private Division or Private Division Logo and ESRB Legal Lines</w:t>
      </w:r>
    </w:p>
    <w:p w14:paraId="7820944B" w14:textId="524B4EE1" w:rsidR="00C30683" w:rsidRPr="005764BB" w:rsidRDefault="00C30683" w:rsidP="00C30683">
      <w:pPr>
        <w:spacing w:after="0"/>
        <w:rPr>
          <w:sz w:val="20"/>
        </w:rPr>
      </w:pPr>
      <w:r w:rsidRPr="00C30683">
        <w:rPr>
          <w:sz w:val="20"/>
        </w:rPr>
        <w:t>© 2023 Piccolo Studio</w:t>
      </w:r>
      <w:r w:rsidR="00080D0F">
        <w:rPr>
          <w:sz w:val="20"/>
        </w:rPr>
        <w:t>, SL</w:t>
      </w:r>
      <w:r w:rsidRPr="00C30683">
        <w:rPr>
          <w:sz w:val="20"/>
        </w:rPr>
        <w:t>. Published by Private Division. After Us is a trademark of Piccolo Studio. Private Division and the Private Division logo are trademarks of Take-Two Interactive Software, Inc. The ratings icon is a trademark of the Entertainment Software Association. All other marks and trademarks are the property of their respective owners. All rights reserved.</w:t>
      </w:r>
    </w:p>
    <w:p w14:paraId="14E5F29E" w14:textId="77777777" w:rsidR="00C30683" w:rsidRDefault="00C30683" w:rsidP="00C30683">
      <w:pPr>
        <w:spacing w:after="0"/>
      </w:pPr>
    </w:p>
    <w:bookmarkEnd w:id="0"/>
    <w:p w14:paraId="54994421" w14:textId="77777777" w:rsidR="00C30683" w:rsidRDefault="00C30683" w:rsidP="00C30683"/>
    <w:p w14:paraId="1952C120" w14:textId="77777777" w:rsidR="0082295B" w:rsidRDefault="0082295B"/>
    <w:sectPr w:rsidR="0082295B" w:rsidSect="006B7BB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A782B"/>
    <w:multiLevelType w:val="hybridMultilevel"/>
    <w:tmpl w:val="A9047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0EA5B34"/>
    <w:multiLevelType w:val="hybridMultilevel"/>
    <w:tmpl w:val="C03E95DA"/>
    <w:lvl w:ilvl="0" w:tplc="0C9E62B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05638005">
    <w:abstractNumId w:val="0"/>
  </w:num>
  <w:num w:numId="2" w16cid:durableId="4778392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683"/>
    <w:rsid w:val="00031595"/>
    <w:rsid w:val="00080D0F"/>
    <w:rsid w:val="000F7F8B"/>
    <w:rsid w:val="00321A4F"/>
    <w:rsid w:val="004F6785"/>
    <w:rsid w:val="006B7BB4"/>
    <w:rsid w:val="00763961"/>
    <w:rsid w:val="007A17B7"/>
    <w:rsid w:val="0082295B"/>
    <w:rsid w:val="008F6F69"/>
    <w:rsid w:val="00A75431"/>
    <w:rsid w:val="00C30683"/>
    <w:rsid w:val="00DF0EDB"/>
    <w:rsid w:val="00E271C4"/>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21CB6"/>
  <w15:chartTrackingRefBased/>
  <w15:docId w15:val="{C967E7EC-7339-4AE3-A394-8BECB0D0E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68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0683"/>
    <w:pPr>
      <w:ind w:left="720"/>
      <w:contextualSpacing/>
    </w:pPr>
  </w:style>
  <w:style w:type="character" w:styleId="CommentReference">
    <w:name w:val="annotation reference"/>
    <w:basedOn w:val="DefaultParagraphFont"/>
    <w:uiPriority w:val="99"/>
    <w:semiHidden/>
    <w:unhideWhenUsed/>
    <w:rsid w:val="00C30683"/>
    <w:rPr>
      <w:sz w:val="16"/>
      <w:szCs w:val="16"/>
    </w:rPr>
  </w:style>
  <w:style w:type="paragraph" w:styleId="CommentText">
    <w:name w:val="annotation text"/>
    <w:basedOn w:val="Normal"/>
    <w:link w:val="CommentTextChar"/>
    <w:uiPriority w:val="99"/>
    <w:unhideWhenUsed/>
    <w:rsid w:val="00C30683"/>
    <w:pPr>
      <w:spacing w:line="240" w:lineRule="auto"/>
    </w:pPr>
    <w:rPr>
      <w:sz w:val="20"/>
      <w:szCs w:val="20"/>
    </w:rPr>
  </w:style>
  <w:style w:type="character" w:customStyle="1" w:styleId="CommentTextChar">
    <w:name w:val="Comment Text Char"/>
    <w:basedOn w:val="DefaultParagraphFont"/>
    <w:link w:val="CommentText"/>
    <w:uiPriority w:val="99"/>
    <w:rsid w:val="00C3068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631</Words>
  <Characters>3599</Characters>
  <Application>Microsoft Office Word</Application>
  <DocSecurity>0</DocSecurity>
  <Lines>29</Lines>
  <Paragraphs>8</Paragraphs>
  <ScaleCrop>false</ScaleCrop>
  <Company/>
  <LinksUpToDate>false</LinksUpToDate>
  <CharactersWithSpaces>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Sanchez Bossi (Private Division)</dc:creator>
  <cp:keywords/>
  <dc:description/>
  <cp:lastModifiedBy>Joe Banks (Private Division)</cp:lastModifiedBy>
  <cp:revision>5</cp:revision>
  <dcterms:created xsi:type="dcterms:W3CDTF">2022-11-21T17:32:00Z</dcterms:created>
  <dcterms:modified xsi:type="dcterms:W3CDTF">2023-04-04T08:23:00Z</dcterms:modified>
</cp:coreProperties>
</file>