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30683" w:rsidP="00C30683" w:rsidRDefault="00C30683" w14:paraId="697D2A06" w14:textId="77777777">
      <w:pPr>
        <w:rPr>
          <w:sz w:val="20"/>
          <w:u w:val="single"/>
        </w:rPr>
      </w:pPr>
      <w:bookmarkStart w:name="_Hlk114576820" w:id="0"/>
      <w:r>
        <w:rPr>
          <w:noProof/>
          <w:sz w:val="20"/>
        </w:rPr>
        <w:drawing>
          <wp:anchor distT="0" distB="0" distL="114300" distR="114300" simplePos="0" relativeHeight="251659264" behindDoc="0" locked="0" layoutInCell="1" allowOverlap="1" wp14:anchorId="16D790B0" wp14:editId="66D67C96">
            <wp:simplePos x="0" y="0"/>
            <wp:positionH relativeFrom="column">
              <wp:posOffset>4933950</wp:posOffset>
            </wp:positionH>
            <wp:positionV relativeFrom="paragraph">
              <wp:posOffset>-1270</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u w:val="single"/>
        </w:rPr>
        <w:t xml:space="preserve"> </w:t>
      </w:r>
      <w:r>
        <w:rPr>
          <w:noProof/>
          <w:sz w:val="20"/>
        </w:rPr>
        <w:drawing>
          <wp:inline distT="0" distB="0" distL="0" distR="0" wp14:anchorId="4D767FBA" wp14:editId="560ED85D">
            <wp:extent cx="1231900" cy="717929"/>
            <wp:effectExtent l="0" t="0" r="6350" b="635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213" cy="732681"/>
                    </a:xfrm>
                    <a:prstGeom prst="rect">
                      <a:avLst/>
                    </a:prstGeom>
                    <a:noFill/>
                    <a:ln>
                      <a:noFill/>
                    </a:ln>
                  </pic:spPr>
                </pic:pic>
              </a:graphicData>
            </a:graphic>
          </wp:inline>
        </w:drawing>
      </w:r>
      <w:bookmarkStart w:name="_Hlk114500953" w:id="1"/>
      <w:bookmarkEnd w:id="1"/>
    </w:p>
    <w:p w:rsidR="00C30683" w:rsidP="00C30683" w:rsidRDefault="00C30683" w14:paraId="01C20D7D" w14:textId="77777777">
      <w:pPr>
        <w:rPr>
          <w:sz w:val="20"/>
          <w:u w:val="single"/>
        </w:rPr>
      </w:pPr>
    </w:p>
    <w:p w:rsidR="00C30683" w:rsidP="00C30683" w:rsidRDefault="00C30683" w14:paraId="0C8C17B4" w14:textId="77777777">
      <w:pPr>
        <w:pBdr>
          <w:bottom w:val="single" w:color="auto" w:sz="6" w:space="1"/>
        </w:pBdr>
        <w:jc w:val="center"/>
        <w:rPr>
          <w:b/>
          <w:sz w:val="28"/>
        </w:rPr>
      </w:pPr>
      <w:r>
        <w:rPr>
          <w:noProof/>
          <w:color w:val="ED7D31" w:themeColor="accent2"/>
        </w:rPr>
        <w:drawing>
          <wp:inline distT="0" distB="0" distL="0" distR="0" wp14:anchorId="128F40CE" wp14:editId="1CB5CA39">
            <wp:extent cx="5743575" cy="581025"/>
            <wp:effectExtent l="0" t="0" r="9525" b="952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3575" cy="581025"/>
                    </a:xfrm>
                    <a:prstGeom prst="rect">
                      <a:avLst/>
                    </a:prstGeom>
                    <a:noFill/>
                    <a:ln>
                      <a:noFill/>
                    </a:ln>
                  </pic:spPr>
                </pic:pic>
              </a:graphicData>
            </a:graphic>
          </wp:inline>
        </w:drawing>
      </w:r>
    </w:p>
    <w:p w:rsidR="00C30683" w:rsidP="00C30683" w:rsidRDefault="00C30683" w14:paraId="75761D12" w14:textId="77777777">
      <w:pPr>
        <w:pBdr>
          <w:bottom w:val="single" w:color="auto" w:sz="6" w:space="1"/>
        </w:pBdr>
        <w:jc w:val="center"/>
        <w:rPr>
          <w:b/>
          <w:sz w:val="28"/>
        </w:rPr>
      </w:pPr>
    </w:p>
    <w:p w:rsidRPr="00C51441" w:rsidR="00C30683" w:rsidP="00C30683" w:rsidRDefault="00C30683" w14:paraId="4F4633B7" w14:textId="77777777">
      <w:pPr>
        <w:pBdr>
          <w:bottom w:val="single" w:color="auto" w:sz="6" w:space="1"/>
        </w:pBdr>
        <w:jc w:val="center"/>
        <w:rPr>
          <w:b/>
          <w:sz w:val="28"/>
        </w:rPr>
      </w:pPr>
      <w:r w:rsidRPr="005764BB">
        <w:rPr>
          <w:b/>
          <w:sz w:val="28"/>
        </w:rPr>
        <w:t>Fact Sheet</w:t>
      </w:r>
    </w:p>
    <w:p w:rsidR="00C30683" w:rsidP="00C30683" w:rsidRDefault="00C30683" w14:paraId="533ACBAC" w14:textId="78012759">
      <w:pPr>
        <w:rPr>
          <w:b w:val="1"/>
          <w:bCs w:val="1"/>
          <w:sz w:val="20"/>
          <w:szCs w:val="20"/>
          <w:u w:val="single"/>
        </w:rPr>
      </w:pPr>
      <w:bookmarkStart w:name="_Hlk114568471" w:id="2"/>
      <w:r w:rsidRPr="3C4F3BF2" w:rsidR="3C4F3BF2">
        <w:rPr>
          <w:b w:val="1"/>
          <w:bCs w:val="1"/>
          <w:sz w:val="20"/>
          <w:szCs w:val="20"/>
          <w:u w:val="single"/>
        </w:rPr>
        <w:t xml:space="preserve">Game Description </w:t>
      </w:r>
    </w:p>
    <w:p w:rsidR="00C30683" w:rsidP="00C30683" w:rsidRDefault="00C30683" w14:paraId="11A4574F" w14:textId="7F460066">
      <w:pPr>
        <w:rPr>
          <w:sz w:val="20"/>
          <w:szCs w:val="20"/>
        </w:rPr>
      </w:pPr>
      <w:r w:rsidRPr="00AD4D6D">
        <w:rPr>
          <w:sz w:val="20"/>
          <w:szCs w:val="20"/>
        </w:rPr>
        <w:t xml:space="preserve">Explore the corners of a surrealistic post-human world to give life on Earth a second chance in this </w:t>
      </w:r>
      <w:r>
        <w:rPr>
          <w:sz w:val="20"/>
          <w:szCs w:val="20"/>
          <w:lang/>
        </w:rPr>
        <w:t xml:space="preserve">touching </w:t>
      </w:r>
      <w:r w:rsidRPr="00AD4D6D">
        <w:rPr>
          <w:sz w:val="20"/>
          <w:szCs w:val="20"/>
        </w:rPr>
        <w:t>story about sacrifice</w:t>
      </w:r>
      <w:r>
        <w:rPr>
          <w:sz w:val="20"/>
          <w:szCs w:val="20"/>
        </w:rPr>
        <w:t>,</w:t>
      </w:r>
      <w:r w:rsidRPr="00AD4D6D">
        <w:rPr>
          <w:sz w:val="20"/>
          <w:szCs w:val="20"/>
        </w:rPr>
        <w:t xml:space="preserve"> and</w:t>
      </w:r>
      <w:r>
        <w:rPr>
          <w:sz w:val="20"/>
          <w:szCs w:val="20"/>
        </w:rPr>
        <w:t xml:space="preserve"> </w:t>
      </w:r>
      <w:r>
        <w:rPr>
          <w:sz w:val="20"/>
          <w:szCs w:val="20"/>
          <w:lang/>
        </w:rPr>
        <w:t>hope</w:t>
      </w:r>
      <w:r w:rsidRPr="00AD4D6D">
        <w:rPr>
          <w:sz w:val="20"/>
          <w:szCs w:val="20"/>
        </w:rPr>
        <w:t>.</w:t>
      </w:r>
      <w:r>
        <w:rPr>
          <w:sz w:val="20"/>
          <w:szCs w:val="20"/>
        </w:rPr>
        <w:t xml:space="preserve"> </w:t>
      </w:r>
    </w:p>
    <w:p w:rsidR="00C30683" w:rsidP="00C30683" w:rsidRDefault="00C30683" w14:paraId="68B632A9" w14:textId="77777777">
      <w:pPr>
        <w:rPr>
          <w:sz w:val="20"/>
          <w:szCs w:val="20"/>
        </w:rPr>
      </w:pPr>
      <w:r w:rsidRPr="00C51441">
        <w:rPr>
          <w:sz w:val="20"/>
          <w:szCs w:val="20"/>
        </w:rPr>
        <w:t xml:space="preserve">Play as Gaia, the Spirit of Life, and navigate stunning platforming environments in an </w:t>
      </w:r>
      <w:r w:rsidRPr="00345B35">
        <w:rPr>
          <w:sz w:val="20"/>
          <w:szCs w:val="20"/>
        </w:rPr>
        <w:t>abstract world</w:t>
      </w:r>
      <w:r w:rsidRPr="00C51441">
        <w:rPr>
          <w:sz w:val="20"/>
          <w:szCs w:val="20"/>
        </w:rPr>
        <w:t xml:space="preserve"> to salvage the souls of extinct animals</w:t>
      </w:r>
      <w:r>
        <w:rPr>
          <w:sz w:val="20"/>
          <w:szCs w:val="20"/>
        </w:rPr>
        <w:t>.</w:t>
      </w:r>
      <w:r w:rsidRPr="00C51441">
        <w:rPr>
          <w:sz w:val="20"/>
          <w:szCs w:val="20"/>
        </w:rPr>
        <w:t xml:space="preserve"> Revive these creatures </w:t>
      </w:r>
      <w:r>
        <w:rPr>
          <w:sz w:val="20"/>
          <w:szCs w:val="20"/>
        </w:rPr>
        <w:t>after learning their</w:t>
      </w:r>
      <w:r w:rsidRPr="00C51441">
        <w:rPr>
          <w:sz w:val="20"/>
          <w:szCs w:val="20"/>
        </w:rPr>
        <w:t xml:space="preserve"> final </w:t>
      </w:r>
      <w:r>
        <w:rPr>
          <w:sz w:val="20"/>
          <w:szCs w:val="20"/>
        </w:rPr>
        <w:t>fate</w:t>
      </w:r>
      <w:r w:rsidRPr="00C51441">
        <w:rPr>
          <w:sz w:val="20"/>
          <w:szCs w:val="20"/>
        </w:rPr>
        <w:t xml:space="preserve">: the last whale harpooned, the final eagle caged, </w:t>
      </w:r>
      <w:r>
        <w:rPr>
          <w:sz w:val="20"/>
          <w:szCs w:val="20"/>
        </w:rPr>
        <w:t xml:space="preserve">the last deer hunted down, </w:t>
      </w:r>
      <w:r w:rsidRPr="00C51441">
        <w:rPr>
          <w:sz w:val="20"/>
          <w:szCs w:val="20"/>
        </w:rPr>
        <w:t>and more</w:t>
      </w:r>
      <w:r>
        <w:rPr>
          <w:sz w:val="20"/>
          <w:szCs w:val="20"/>
        </w:rPr>
        <w:t>, while you survive encounters with dangerous, oil-covered Devourers that roam the wasteland in search of remaining life.</w:t>
      </w:r>
    </w:p>
    <w:p w:rsidR="00C30683" w:rsidP="00C30683" w:rsidRDefault="00C30683" w14:paraId="30C269BE" w14:textId="77777777">
      <w:pPr>
        <w:rPr>
          <w:sz w:val="20"/>
          <w:szCs w:val="20"/>
        </w:rPr>
      </w:pPr>
      <w:r w:rsidRPr="00AB1FE0">
        <w:rPr>
          <w:sz w:val="20"/>
          <w:szCs w:val="20"/>
        </w:rPr>
        <w:t xml:space="preserve">In this emotional journey from the creators of the critically acclaimed </w:t>
      </w:r>
      <w:r w:rsidRPr="00AB1FE0">
        <w:rPr>
          <w:i/>
          <w:iCs/>
          <w:sz w:val="20"/>
          <w:szCs w:val="20"/>
        </w:rPr>
        <w:t>Arise: A Simple Story</w:t>
      </w:r>
      <w:r w:rsidRPr="00AB1FE0">
        <w:rPr>
          <w:sz w:val="20"/>
          <w:szCs w:val="20"/>
        </w:rPr>
        <w:t>, you alone can restore life to the planet</w:t>
      </w:r>
      <w:r>
        <w:rPr>
          <w:sz w:val="20"/>
          <w:szCs w:val="20"/>
        </w:rPr>
        <w:t xml:space="preserve">. </w:t>
      </w:r>
    </w:p>
    <w:p w:rsidR="00C30683" w:rsidP="00C30683" w:rsidRDefault="00C30683" w14:paraId="2D5F6A87" w14:textId="77777777">
      <w:pPr>
        <w:rPr>
          <w:sz w:val="20"/>
          <w:szCs w:val="20"/>
        </w:rPr>
      </w:pPr>
    </w:p>
    <w:p w:rsidRPr="00C51441" w:rsidR="00C30683" w:rsidP="00C30683" w:rsidRDefault="00C30683" w14:paraId="408681FA" w14:textId="77777777">
      <w:pPr>
        <w:rPr>
          <w:sz w:val="20"/>
          <w:szCs w:val="20"/>
        </w:rPr>
      </w:pPr>
      <w:r w:rsidRPr="006C28D9">
        <w:rPr>
          <w:sz w:val="20"/>
          <w:szCs w:val="20"/>
        </w:rPr>
        <w:t>Key Features</w:t>
      </w:r>
      <w:r w:rsidRPr="00C51441">
        <w:rPr>
          <w:sz w:val="20"/>
          <w:szCs w:val="20"/>
        </w:rPr>
        <w:t>:</w:t>
      </w:r>
    </w:p>
    <w:p w:rsidRPr="00220503" w:rsidR="00C30683" w:rsidP="00C30683" w:rsidRDefault="00C30683" w14:paraId="033531DC" w14:textId="77777777">
      <w:pPr>
        <w:pStyle w:val="ListParagraph"/>
        <w:numPr>
          <w:ilvl w:val="0"/>
          <w:numId w:val="1"/>
        </w:numPr>
        <w:spacing w:before="240" w:line="240" w:lineRule="auto"/>
        <w:ind w:left="714" w:hanging="357"/>
        <w:contextualSpacing w:val="0"/>
        <w:rPr>
          <w:sz w:val="20"/>
          <w:szCs w:val="20"/>
        </w:rPr>
      </w:pPr>
      <w:r w:rsidRPr="00B32090">
        <w:rPr>
          <w:b/>
          <w:bCs/>
          <w:sz w:val="20"/>
          <w:szCs w:val="20"/>
        </w:rPr>
        <w:t>Gaia’s journey</w:t>
      </w:r>
      <w:r w:rsidRPr="008F089C">
        <w:rPr>
          <w:sz w:val="20"/>
          <w:szCs w:val="20"/>
        </w:rPr>
        <w:t xml:space="preserve">: </w:t>
      </w:r>
      <w:r>
        <w:rPr>
          <w:sz w:val="20"/>
          <w:szCs w:val="20"/>
        </w:rPr>
        <w:t xml:space="preserve">the last animals have died, and Mother has used all of her Life Force to save their souls, now trapped </w:t>
      </w:r>
      <w:r w:rsidRPr="00AD4D6D">
        <w:rPr>
          <w:sz w:val="20"/>
          <w:szCs w:val="20"/>
        </w:rPr>
        <w:t>i</w:t>
      </w:r>
      <w:r>
        <w:rPr>
          <w:sz w:val="20"/>
          <w:szCs w:val="20"/>
        </w:rPr>
        <w:t>n their vessels. Gaia’s quest is to rescue each of their souls and bring them back to Mother’</w:t>
      </w:r>
      <w:r w:rsidRPr="00AD4D6D">
        <w:rPr>
          <w:sz w:val="20"/>
          <w:szCs w:val="20"/>
        </w:rPr>
        <w:t>s</w:t>
      </w:r>
      <w:r>
        <w:rPr>
          <w:sz w:val="20"/>
          <w:szCs w:val="20"/>
        </w:rPr>
        <w:t xml:space="preserve"> Ark. Gaia’s traversal abilities will allow you to glide, jump, and dash to explore new areas and evade deadly traps, while her special gifts will grant you the power to clear the oil that consumes the world, face hungry D</w:t>
      </w:r>
      <w:r w:rsidRPr="008F089C">
        <w:rPr>
          <w:sz w:val="20"/>
          <w:szCs w:val="20"/>
        </w:rPr>
        <w:t>evourers</w:t>
      </w:r>
      <w:r>
        <w:rPr>
          <w:sz w:val="20"/>
          <w:szCs w:val="20"/>
        </w:rPr>
        <w:t>,</w:t>
      </w:r>
      <w:r w:rsidRPr="008F089C">
        <w:rPr>
          <w:sz w:val="20"/>
          <w:szCs w:val="20"/>
        </w:rPr>
        <w:t xml:space="preserve"> </w:t>
      </w:r>
      <w:r>
        <w:rPr>
          <w:sz w:val="20"/>
          <w:szCs w:val="20"/>
        </w:rPr>
        <w:t xml:space="preserve">and break souls free.   </w:t>
      </w:r>
    </w:p>
    <w:p w:rsidRPr="008F089C" w:rsidR="00C30683" w:rsidP="00C30683" w:rsidRDefault="00C30683" w14:paraId="2AC676D3" w14:textId="77777777">
      <w:pPr>
        <w:pStyle w:val="ListParagraph"/>
        <w:numPr>
          <w:ilvl w:val="0"/>
          <w:numId w:val="1"/>
        </w:numPr>
        <w:spacing w:before="240" w:line="240" w:lineRule="auto"/>
        <w:ind w:left="714" w:hanging="357"/>
        <w:contextualSpacing w:val="0"/>
        <w:rPr>
          <w:sz w:val="20"/>
          <w:szCs w:val="20"/>
        </w:rPr>
      </w:pPr>
      <w:r w:rsidRPr="00B32090">
        <w:rPr>
          <w:b/>
          <w:bCs/>
          <w:sz w:val="20"/>
          <w:szCs w:val="20"/>
        </w:rPr>
        <w:t>A vast</w:t>
      </w:r>
      <w:r w:rsidRPr="00AD4D6D">
        <w:rPr>
          <w:b/>
          <w:bCs/>
          <w:sz w:val="20"/>
          <w:szCs w:val="20"/>
        </w:rPr>
        <w:t>,</w:t>
      </w:r>
      <w:r w:rsidRPr="00B32090">
        <w:rPr>
          <w:b/>
          <w:bCs/>
          <w:sz w:val="20"/>
          <w:szCs w:val="20"/>
        </w:rPr>
        <w:t xml:space="preserve"> surrealist</w:t>
      </w:r>
      <w:r w:rsidRPr="00AD4D6D">
        <w:rPr>
          <w:b/>
          <w:bCs/>
          <w:sz w:val="20"/>
          <w:szCs w:val="20"/>
        </w:rPr>
        <w:t>ic</w:t>
      </w:r>
      <w:r w:rsidRPr="00B32090">
        <w:rPr>
          <w:b/>
          <w:bCs/>
          <w:sz w:val="20"/>
          <w:szCs w:val="20"/>
        </w:rPr>
        <w:t xml:space="preserve"> world</w:t>
      </w:r>
      <w:r w:rsidRPr="008F089C">
        <w:rPr>
          <w:sz w:val="20"/>
          <w:szCs w:val="20"/>
        </w:rPr>
        <w:t xml:space="preserve">: </w:t>
      </w:r>
      <w:r>
        <w:rPr>
          <w:sz w:val="20"/>
          <w:szCs w:val="20"/>
        </w:rPr>
        <w:t xml:space="preserve">see through Gaia’s eyes the </w:t>
      </w:r>
      <w:r w:rsidRPr="008F089C">
        <w:rPr>
          <w:sz w:val="20"/>
          <w:szCs w:val="20"/>
        </w:rPr>
        <w:t xml:space="preserve">desolated </w:t>
      </w:r>
      <w:r>
        <w:rPr>
          <w:sz w:val="20"/>
          <w:szCs w:val="20"/>
        </w:rPr>
        <w:t xml:space="preserve">landscapes that depict </w:t>
      </w:r>
      <w:r w:rsidRPr="008F089C">
        <w:rPr>
          <w:sz w:val="20"/>
          <w:szCs w:val="20"/>
        </w:rPr>
        <w:t>the d</w:t>
      </w:r>
      <w:r>
        <w:rPr>
          <w:sz w:val="20"/>
          <w:szCs w:val="20"/>
        </w:rPr>
        <w:t>estructive</w:t>
      </w:r>
      <w:r w:rsidRPr="008F089C">
        <w:rPr>
          <w:sz w:val="20"/>
          <w:szCs w:val="20"/>
        </w:rPr>
        <w:t xml:space="preserve"> relationships between humans and nature</w:t>
      </w:r>
      <w:r>
        <w:rPr>
          <w:sz w:val="20"/>
          <w:szCs w:val="20"/>
        </w:rPr>
        <w:t xml:space="preserve"> in a beautiful demonstration of abstract artistry. From dying forests to the heart of crumbling cities, through the dry seabed and polluted skies, each environment will offer new </w:t>
      </w:r>
      <w:r w:rsidRPr="008F089C">
        <w:rPr>
          <w:sz w:val="20"/>
          <w:szCs w:val="20"/>
        </w:rPr>
        <w:t>challenges for Gaia to face</w:t>
      </w:r>
      <w:r>
        <w:rPr>
          <w:sz w:val="20"/>
          <w:szCs w:val="20"/>
        </w:rPr>
        <w:t xml:space="preserve"> and will </w:t>
      </w:r>
      <w:r w:rsidRPr="00AD4D6D">
        <w:rPr>
          <w:sz w:val="20"/>
          <w:szCs w:val="20"/>
        </w:rPr>
        <w:t>pr</w:t>
      </w:r>
      <w:r>
        <w:rPr>
          <w:sz w:val="20"/>
          <w:szCs w:val="20"/>
        </w:rPr>
        <w:t>esent her different versions of the Devourers’ wake of destruction</w:t>
      </w:r>
      <w:r w:rsidRPr="008F089C">
        <w:rPr>
          <w:sz w:val="20"/>
          <w:szCs w:val="20"/>
        </w:rPr>
        <w:t xml:space="preserve"> as</w:t>
      </w:r>
      <w:r>
        <w:rPr>
          <w:sz w:val="20"/>
          <w:szCs w:val="20"/>
        </w:rPr>
        <w:t xml:space="preserve"> she spreads life and beauty on her path. </w:t>
      </w:r>
    </w:p>
    <w:p w:rsidRPr="00135C86" w:rsidR="00C30683" w:rsidP="3C4F3BF2" w:rsidRDefault="00C30683" w14:paraId="4A370D1D" w14:textId="5A09FF34">
      <w:pPr>
        <w:pStyle w:val="ListParagraph"/>
        <w:numPr>
          <w:ilvl w:val="0"/>
          <w:numId w:val="1"/>
        </w:numPr>
        <w:spacing w:before="240" w:line="240" w:lineRule="auto"/>
        <w:ind w:left="714" w:hanging="357"/>
        <w:rPr>
          <w:sz w:val="20"/>
          <w:szCs w:val="20"/>
        </w:rPr>
      </w:pPr>
      <w:r w:rsidRPr="3C4F3BF2" w:rsidR="3C4F3BF2">
        <w:rPr>
          <w:b w:val="1"/>
          <w:bCs w:val="1"/>
          <w:sz w:val="20"/>
          <w:szCs w:val="20"/>
        </w:rPr>
        <w:t>A story of contrasts</w:t>
      </w:r>
      <w:r w:rsidRPr="3C4F3BF2" w:rsidR="3C4F3BF2">
        <w:rPr>
          <w:sz w:val="20"/>
          <w:szCs w:val="20"/>
        </w:rPr>
        <w:t xml:space="preserve">: </w:t>
      </w:r>
      <w:bookmarkEnd w:id="2"/>
      <w:r w:rsidRPr="3C4F3BF2" w:rsidR="3C4F3BF2">
        <w:rPr>
          <w:i w:val="1"/>
          <w:iCs w:val="1"/>
          <w:sz w:val="20"/>
          <w:szCs w:val="20"/>
        </w:rPr>
        <w:t>After Us</w:t>
      </w:r>
      <w:r w:rsidRPr="3C4F3BF2" w:rsidR="3C4F3BF2">
        <w:rPr>
          <w:sz w:val="20"/>
          <w:szCs w:val="20"/>
        </w:rPr>
        <w:t xml:space="preserve"> offers a somber look at a world decimated by human impact. As you guide Gaia’s light through it and discover the causes behind the destruction, you will learn the fate of the Devourers as agents of extinction, but also agents of progress, love, and hope.</w:t>
      </w:r>
    </w:p>
    <w:p w:rsidR="00C30683" w:rsidP="00C30683" w:rsidRDefault="00C30683" w14:paraId="1D990C09" w14:textId="4A492AB9">
      <w:pPr>
        <w:rPr>
          <w:sz w:val="20"/>
          <w:szCs w:val="20"/>
        </w:rPr>
      </w:pPr>
      <w:r w:rsidRPr="3C4F3BF2" w:rsidR="3C4F3BF2">
        <w:rPr>
          <w:sz w:val="20"/>
          <w:szCs w:val="20"/>
        </w:rPr>
        <w:t xml:space="preserve"> </w:t>
      </w:r>
    </w:p>
    <w:p w:rsidRPr="0021279E" w:rsidR="00C30683" w:rsidP="00C30683" w:rsidRDefault="00C30683" w14:paraId="136F727D" w14:textId="77777777">
      <w:pPr>
        <w:pBdr>
          <w:bottom w:val="single" w:color="auto" w:sz="6" w:space="1"/>
        </w:pBdr>
        <w:rPr>
          <w:sz w:val="20"/>
        </w:rPr>
      </w:pPr>
    </w:p>
    <w:p w:rsidRPr="008F089C" w:rsidR="00C30683" w:rsidP="00C30683" w:rsidRDefault="00C30683" w14:paraId="3587E83F" w14:textId="77777777">
      <w:pPr>
        <w:spacing w:after="0"/>
        <w:rPr>
          <w:sz w:val="20"/>
        </w:rPr>
      </w:pPr>
      <w:r w:rsidRPr="005764BB">
        <w:rPr>
          <w:b/>
          <w:sz w:val="20"/>
        </w:rPr>
        <w:t>Game Name</w:t>
      </w:r>
      <w:r w:rsidRPr="005764BB">
        <w:rPr>
          <w:sz w:val="20"/>
        </w:rPr>
        <w:t xml:space="preserve">: </w:t>
      </w:r>
      <w:r>
        <w:rPr>
          <w:sz w:val="20"/>
        </w:rPr>
        <w:t>After Us</w:t>
      </w:r>
    </w:p>
    <w:p w:rsidRPr="008F089C" w:rsidR="00C30683" w:rsidP="00C30683" w:rsidRDefault="00C30683" w14:paraId="39E593A0" w14:textId="77777777">
      <w:pPr>
        <w:spacing w:after="0"/>
        <w:rPr>
          <w:sz w:val="20"/>
        </w:rPr>
      </w:pPr>
      <w:r w:rsidRPr="005764BB">
        <w:rPr>
          <w:b/>
          <w:sz w:val="20"/>
        </w:rPr>
        <w:t>Developer</w:t>
      </w:r>
      <w:r w:rsidRPr="005764BB">
        <w:rPr>
          <w:sz w:val="20"/>
        </w:rPr>
        <w:t xml:space="preserve">: </w:t>
      </w:r>
      <w:r>
        <w:rPr>
          <w:sz w:val="20"/>
        </w:rPr>
        <w:t>Piccolo Studio</w:t>
      </w:r>
    </w:p>
    <w:p w:rsidRPr="005764BB" w:rsidR="00C30683" w:rsidP="00C30683" w:rsidRDefault="00C30683" w14:paraId="375D39B1" w14:textId="77777777">
      <w:pPr>
        <w:spacing w:after="0"/>
        <w:rPr>
          <w:sz w:val="20"/>
        </w:rPr>
      </w:pPr>
      <w:r w:rsidRPr="005764BB">
        <w:rPr>
          <w:b/>
          <w:sz w:val="20"/>
        </w:rPr>
        <w:t>Publisher</w:t>
      </w:r>
      <w:r w:rsidRPr="005764BB">
        <w:rPr>
          <w:sz w:val="20"/>
        </w:rPr>
        <w:t>: Private Division</w:t>
      </w:r>
    </w:p>
    <w:p w:rsidRPr="008F089C" w:rsidR="00C30683" w:rsidP="00C30683" w:rsidRDefault="00C30683" w14:paraId="0E7B099B" w14:textId="045E5C81">
      <w:pPr>
        <w:spacing w:after="0"/>
        <w:rPr>
          <w:sz w:val="20"/>
        </w:rPr>
      </w:pPr>
      <w:r w:rsidRPr="005764BB">
        <w:rPr>
          <w:b/>
          <w:sz w:val="20"/>
        </w:rPr>
        <w:t>Release Date</w:t>
      </w:r>
      <w:r w:rsidRPr="005764BB">
        <w:rPr>
          <w:sz w:val="20"/>
        </w:rPr>
        <w:t xml:space="preserve">: </w:t>
      </w:r>
      <w:r w:rsidR="002A2A1A">
        <w:rPr>
          <w:sz w:val="20"/>
        </w:rPr>
        <w:t>23</w:t>
      </w:r>
      <w:r w:rsidRPr="002A2A1A" w:rsidR="002A2A1A">
        <w:rPr>
          <w:sz w:val="20"/>
          <w:vertAlign w:val="superscript"/>
        </w:rPr>
        <w:t>rd</w:t>
      </w:r>
      <w:r w:rsidR="002A2A1A">
        <w:rPr>
          <w:sz w:val="20"/>
        </w:rPr>
        <w:t xml:space="preserve"> May 2023</w:t>
      </w:r>
    </w:p>
    <w:p w:rsidRPr="005764BB" w:rsidR="00C30683" w:rsidP="00C30683" w:rsidRDefault="00C30683" w14:paraId="212C2BAB" w14:textId="77777777">
      <w:pPr>
        <w:spacing w:after="0"/>
        <w:rPr>
          <w:sz w:val="20"/>
        </w:rPr>
      </w:pPr>
      <w:r w:rsidRPr="005764BB">
        <w:rPr>
          <w:b/>
          <w:sz w:val="20"/>
        </w:rPr>
        <w:t>Platform(s)</w:t>
      </w:r>
      <w:r w:rsidRPr="005764BB">
        <w:rPr>
          <w:sz w:val="20"/>
        </w:rPr>
        <w:t xml:space="preserve">: PlayStation </w:t>
      </w:r>
      <w:r>
        <w:rPr>
          <w:sz w:val="20"/>
        </w:rPr>
        <w:t>5</w:t>
      </w:r>
      <w:r w:rsidRPr="005764BB">
        <w:rPr>
          <w:sz w:val="20"/>
        </w:rPr>
        <w:t>, PC</w:t>
      </w:r>
      <w:r>
        <w:rPr>
          <w:sz w:val="20"/>
        </w:rPr>
        <w:t xml:space="preserve">, </w:t>
      </w:r>
      <w:r w:rsidRPr="005764BB">
        <w:rPr>
          <w:sz w:val="20"/>
        </w:rPr>
        <w:t xml:space="preserve">Xbox </w:t>
      </w:r>
      <w:r>
        <w:rPr>
          <w:sz w:val="20"/>
        </w:rPr>
        <w:t>Series X|S</w:t>
      </w:r>
    </w:p>
    <w:p w:rsidRPr="008F089C" w:rsidR="00C30683" w:rsidP="00C30683" w:rsidRDefault="00C30683" w14:paraId="369406FA" w14:textId="77777777">
      <w:pPr>
        <w:spacing w:after="0"/>
        <w:rPr>
          <w:sz w:val="20"/>
        </w:rPr>
      </w:pPr>
      <w:r w:rsidRPr="005764BB">
        <w:rPr>
          <w:b/>
          <w:sz w:val="20"/>
        </w:rPr>
        <w:t>Genre</w:t>
      </w:r>
      <w:r w:rsidRPr="005764BB">
        <w:rPr>
          <w:sz w:val="20"/>
        </w:rPr>
        <w:t xml:space="preserve">: </w:t>
      </w:r>
      <w:r>
        <w:rPr>
          <w:sz w:val="20"/>
        </w:rPr>
        <w:t>Adventure, platformer</w:t>
      </w:r>
    </w:p>
    <w:p w:rsidR="00C30683" w:rsidP="00C30683" w:rsidRDefault="00C30683" w14:paraId="67DC8613" w14:textId="683699D7">
      <w:pPr>
        <w:spacing w:after="0"/>
        <w:rPr>
          <w:sz w:val="20"/>
        </w:rPr>
      </w:pPr>
      <w:r w:rsidRPr="005764BB">
        <w:rPr>
          <w:b/>
          <w:sz w:val="20"/>
        </w:rPr>
        <w:t>Players</w:t>
      </w:r>
      <w:r w:rsidRPr="005764BB">
        <w:rPr>
          <w:sz w:val="20"/>
        </w:rPr>
        <w:t>: Singleplayer</w:t>
      </w:r>
    </w:p>
    <w:p w:rsidRPr="00763961" w:rsidR="00763961" w:rsidP="00C30683" w:rsidRDefault="00763961" w14:paraId="11B8C18C" w14:textId="13275126">
      <w:pPr>
        <w:spacing w:after="0"/>
        <w:rPr>
          <w:b/>
          <w:bCs/>
          <w:sz w:val="20"/>
          <w:lang/>
        </w:rPr>
      </w:pPr>
      <w:r w:rsidRPr="00763961">
        <w:rPr>
          <w:b/>
          <w:bCs/>
          <w:sz w:val="20"/>
          <w:lang/>
        </w:rPr>
        <w:t xml:space="preserve">Languages: </w:t>
      </w:r>
      <w:r>
        <w:rPr>
          <w:sz w:val="20"/>
          <w:lang/>
        </w:rPr>
        <w:t>English, French, German, Italian, Spanish – Castilian, Portuguese, Catalan, Polish, Russian, Turkish, Japanese, Korean, Simplified Chinese, Traditional Chinese, Brazilian Portuguese, Spanish - LATAM</w:t>
      </w:r>
    </w:p>
    <w:p w:rsidR="00C30683" w:rsidP="00C30683" w:rsidRDefault="00C30683" w14:paraId="12107E44" w14:textId="77777777">
      <w:pPr>
        <w:spacing w:after="0"/>
        <w:rPr>
          <w:sz w:val="20"/>
        </w:rPr>
      </w:pPr>
      <w:r>
        <w:rPr>
          <w:b/>
          <w:sz w:val="20"/>
        </w:rPr>
        <w:t xml:space="preserve">Age </w:t>
      </w:r>
      <w:r w:rsidRPr="00110DF3">
        <w:rPr>
          <w:b/>
          <w:sz w:val="20"/>
        </w:rPr>
        <w:t>Rating</w:t>
      </w:r>
      <w:r>
        <w:rPr>
          <w:sz w:val="20"/>
        </w:rPr>
        <w:t>:</w:t>
      </w:r>
    </w:p>
    <w:p w:rsidR="00C30683" w:rsidP="00C30683" w:rsidRDefault="00C30683" w14:paraId="1DC8B7BE" w14:textId="77777777">
      <w:pPr>
        <w:pStyle w:val="ListParagraph"/>
        <w:numPr>
          <w:ilvl w:val="0"/>
          <w:numId w:val="2"/>
        </w:numPr>
        <w:spacing w:after="0" w:line="240" w:lineRule="auto"/>
        <w:rPr>
          <w:sz w:val="20"/>
        </w:rPr>
      </w:pPr>
      <w:r>
        <w:rPr>
          <w:sz w:val="20"/>
        </w:rPr>
        <w:t xml:space="preserve">ESRB: RP (Teen Anticipated) </w:t>
      </w:r>
    </w:p>
    <w:p w:rsidRPr="00176E26" w:rsidR="00C30683" w:rsidP="00C30683" w:rsidRDefault="00C30683" w14:paraId="383DC0FA" w14:textId="4AF3D9D4">
      <w:pPr>
        <w:pStyle w:val="ListParagraph"/>
        <w:numPr>
          <w:ilvl w:val="0"/>
          <w:numId w:val="2"/>
        </w:numPr>
        <w:spacing w:after="0" w:line="240" w:lineRule="auto"/>
        <w:rPr>
          <w:sz w:val="20"/>
        </w:rPr>
      </w:pPr>
      <w:r w:rsidRPr="00110DF3">
        <w:rPr>
          <w:sz w:val="20"/>
        </w:rPr>
        <w:t>P</w:t>
      </w:r>
      <w:r>
        <w:rPr>
          <w:sz w:val="20"/>
        </w:rPr>
        <w:t>EGI</w:t>
      </w:r>
      <w:r w:rsidRPr="00110DF3">
        <w:rPr>
          <w:sz w:val="20"/>
        </w:rPr>
        <w:t>:</w:t>
      </w:r>
      <w:r>
        <w:rPr>
          <w:sz w:val="20"/>
        </w:rPr>
        <w:t xml:space="preserve"> 1</w:t>
      </w:r>
      <w:r w:rsidR="00080D0F">
        <w:rPr>
          <w:sz w:val="20"/>
          <w:lang/>
        </w:rPr>
        <w:t>6</w:t>
      </w:r>
      <w:r>
        <w:rPr>
          <w:sz w:val="20"/>
        </w:rPr>
        <w:t xml:space="preserve"> Provisional</w:t>
      </w:r>
    </w:p>
    <w:p w:rsidR="00C30683" w:rsidP="00C30683" w:rsidRDefault="00C30683" w14:paraId="3420FF34" w14:textId="77777777">
      <w:pPr>
        <w:pStyle w:val="ListParagraph"/>
        <w:numPr>
          <w:ilvl w:val="0"/>
          <w:numId w:val="2"/>
        </w:numPr>
        <w:spacing w:after="0" w:line="240" w:lineRule="auto"/>
        <w:rPr>
          <w:sz w:val="20"/>
        </w:rPr>
      </w:pPr>
      <w:r>
        <w:rPr>
          <w:sz w:val="20"/>
        </w:rPr>
        <w:t>USK: Rating Pending</w:t>
      </w:r>
    </w:p>
    <w:p w:rsidRPr="005764BB" w:rsidR="00C30683" w:rsidP="00C30683" w:rsidRDefault="00C30683" w14:paraId="70EB3332" w14:textId="77777777">
      <w:pPr>
        <w:spacing w:after="0"/>
        <w:rPr>
          <w:sz w:val="20"/>
        </w:rPr>
      </w:pPr>
    </w:p>
    <w:p w:rsidR="00C30683" w:rsidP="00C30683" w:rsidRDefault="00C30683" w14:paraId="1A944CA0" w14:textId="77777777">
      <w:pPr>
        <w:spacing w:after="0"/>
        <w:rPr>
          <w:sz w:val="20"/>
          <w:u w:val="single"/>
        </w:rPr>
      </w:pPr>
    </w:p>
    <w:bookmarkEnd w:id="0"/>
    <w:sectPr w:rsidR="0082295B" w:rsidSect="006B7BB4">
      <w:pgSz w:w="11906" w:h="16838" w:orient="portrait"/>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82B"/>
    <w:multiLevelType w:val="hybridMultilevel"/>
    <w:tmpl w:val="A90475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50EA5B34"/>
    <w:multiLevelType w:val="hybridMultilevel"/>
    <w:tmpl w:val="C03E95DA"/>
    <w:lvl w:ilvl="0" w:tplc="0C9E62B2">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05638005">
    <w:abstractNumId w:val="0"/>
  </w:num>
  <w:num w:numId="2" w16cid:durableId="477839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683"/>
    <w:rsid w:val="00080D0F"/>
    <w:rsid w:val="002A2A1A"/>
    <w:rsid w:val="00321A4F"/>
    <w:rsid w:val="006B7BB4"/>
    <w:rsid w:val="00763961"/>
    <w:rsid w:val="007A17B7"/>
    <w:rsid w:val="0082295B"/>
    <w:rsid w:val="00C30683"/>
    <w:rsid w:val="00E271C4"/>
    <w:rsid w:val="3C4F3BF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1CB6"/>
  <w15:chartTrackingRefBased/>
  <w15:docId w15:val="{C967E7EC-7339-4AE3-A394-8BECB0D0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3068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30683"/>
    <w:pPr>
      <w:ind w:left="720"/>
      <w:contextualSpacing/>
    </w:pPr>
  </w:style>
  <w:style w:type="character" w:styleId="CommentReference">
    <w:name w:val="annotation reference"/>
    <w:basedOn w:val="DefaultParagraphFont"/>
    <w:uiPriority w:val="99"/>
    <w:semiHidden/>
    <w:unhideWhenUsed/>
    <w:rsid w:val="00C30683"/>
    <w:rPr>
      <w:sz w:val="16"/>
      <w:szCs w:val="16"/>
    </w:rPr>
  </w:style>
  <w:style w:type="paragraph" w:styleId="CommentText">
    <w:name w:val="annotation text"/>
    <w:basedOn w:val="Normal"/>
    <w:link w:val="CommentTextChar"/>
    <w:uiPriority w:val="99"/>
    <w:unhideWhenUsed/>
    <w:rsid w:val="00C30683"/>
    <w:pPr>
      <w:spacing w:line="240" w:lineRule="auto"/>
    </w:pPr>
    <w:rPr>
      <w:sz w:val="20"/>
      <w:szCs w:val="20"/>
    </w:rPr>
  </w:style>
  <w:style w:type="character" w:styleId="CommentTextChar" w:customStyle="1">
    <w:name w:val="Comment Text Char"/>
    <w:basedOn w:val="DefaultParagraphFont"/>
    <w:link w:val="CommentText"/>
    <w:uiPriority w:val="99"/>
    <w:rsid w:val="00C3068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Carolina Sanchez Bossi (Private Division)</dc:creator>
  <keywords/>
  <dc:description/>
  <lastModifiedBy>Jeremy Gumber</lastModifiedBy>
  <revision>5</revision>
  <dcterms:created xsi:type="dcterms:W3CDTF">2022-11-03T19:05:00.0000000Z</dcterms:created>
  <dcterms:modified xsi:type="dcterms:W3CDTF">2023-04-05T16:01:49.6548995Z</dcterms:modified>
</coreProperties>
</file>