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3CBA2" w14:textId="2BE36317" w:rsidR="00B673A5" w:rsidRPr="0027526C" w:rsidRDefault="00B673A5" w:rsidP="00A1316B">
      <w:pPr>
        <w:pStyle w:val="NormalWeb"/>
        <w:ind w:left="720"/>
        <w:jc w:val="center"/>
        <w:rPr>
          <w:rFonts w:cs="Tahoma"/>
          <w:b/>
          <w:bCs/>
          <w:color w:val="000000" w:themeColor="text1"/>
        </w:rPr>
      </w:pPr>
      <w:r>
        <w:rPr>
          <w:rFonts w:cs="Tahoma"/>
          <w:b/>
          <w:bCs/>
          <w:noProof/>
          <w:color w:val="000000" w:themeColor="text1"/>
          <w:lang w:val="fr-FR"/>
        </w:rPr>
        <w:drawing>
          <wp:inline distT="0" distB="0" distL="0" distR="0" wp14:anchorId="2C9AD204" wp14:editId="00F3D625">
            <wp:extent cx="2506133" cy="1567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520696" cy="1576116"/>
                    </a:xfrm>
                    <a:prstGeom prst="rect">
                      <a:avLst/>
                    </a:prstGeom>
                    <a:ln>
                      <a:noFill/>
                    </a:ln>
                    <a:extLst>
                      <a:ext uri="{53640926-AAD7-44D8-BBD7-CCE9431645EC}">
                        <a14:shadowObscured xmlns:a14="http://schemas.microsoft.com/office/drawing/2010/main"/>
                      </a:ext>
                    </a:extLst>
                  </pic:spPr>
                </pic:pic>
              </a:graphicData>
            </a:graphic>
          </wp:inline>
        </w:drawing>
      </w:r>
    </w:p>
    <w:p w14:paraId="1E623AE6" w14:textId="6B19DC8E" w:rsidR="00641AC5" w:rsidRPr="0027526C" w:rsidRDefault="004C7E70" w:rsidP="00641AC5">
      <w:pPr>
        <w:pStyle w:val="NormalWeb"/>
        <w:ind w:left="720"/>
        <w:jc w:val="right"/>
        <w:rPr>
          <w:rFonts w:asciiTheme="minorHAnsi" w:hAnsiTheme="minorHAnsi" w:cstheme="minorHAnsi"/>
          <w:b/>
          <w:bCs/>
          <w:color w:val="000000" w:themeColor="text1"/>
        </w:rPr>
      </w:pPr>
      <w:r>
        <w:rPr>
          <w:rFonts w:asciiTheme="minorHAnsi" w:hAnsiTheme="minorHAnsi" w:cstheme="minorHAnsi"/>
          <w:b/>
          <w:bCs/>
          <w:color w:val="000000" w:themeColor="text1"/>
          <w:lang w:val="fr-FR"/>
        </w:rPr>
        <w:t>Nintendo Switch / PlayStation</w:t>
      </w:r>
      <w:r>
        <w:rPr>
          <w:rFonts w:asciiTheme="minorHAnsi" w:hAnsiTheme="minorHAnsi" w:cstheme="minorHAnsi"/>
          <w:b/>
          <w:bCs/>
          <w:color w:val="000000" w:themeColor="text1"/>
          <w:vertAlign w:val="superscript"/>
          <w:lang w:val="fr-FR"/>
        </w:rPr>
        <w:t>®</w:t>
      </w:r>
      <w:r>
        <w:rPr>
          <w:rFonts w:asciiTheme="minorHAnsi" w:hAnsiTheme="minorHAnsi" w:cstheme="minorHAnsi"/>
          <w:b/>
          <w:bCs/>
          <w:color w:val="000000" w:themeColor="text1"/>
          <w:lang w:val="fr-FR"/>
        </w:rPr>
        <w:t>4 / Xbox One / PC</w:t>
      </w:r>
    </w:p>
    <w:p w14:paraId="5E9B49DE" w14:textId="1C89B157" w:rsidR="002B413C" w:rsidRPr="0027526C" w:rsidRDefault="00641AC5" w:rsidP="00A978BE">
      <w:pPr>
        <w:pStyle w:val="Heading4"/>
        <w:jc w:val="both"/>
        <w:rPr>
          <w:rFonts w:asciiTheme="minorHAnsi" w:hAnsiTheme="minorHAnsi" w:cs="Tahoma"/>
          <w:color w:val="000000" w:themeColor="text1"/>
          <w:sz w:val="24"/>
          <w:szCs w:val="24"/>
        </w:rPr>
      </w:pPr>
      <w:r>
        <w:rPr>
          <w:rFonts w:asciiTheme="minorHAnsi" w:hAnsiTheme="minorHAnsi" w:cs="Tahoma"/>
          <w:bCs/>
          <w:color w:val="000000" w:themeColor="text1"/>
          <w:sz w:val="24"/>
          <w:szCs w:val="24"/>
          <w:lang w:val="fr-FR"/>
        </w:rPr>
        <w:t>Description du produit</w:t>
      </w:r>
    </w:p>
    <w:p w14:paraId="2191A6BD" w14:textId="61DD100A" w:rsidR="00B673A5" w:rsidRPr="0027526C" w:rsidRDefault="00C42F66" w:rsidP="00641AC5">
      <w:pPr>
        <w:rPr>
          <w:b/>
          <w:i/>
          <w:color w:val="000000" w:themeColor="text1"/>
          <w:sz w:val="21"/>
          <w:szCs w:val="21"/>
        </w:rPr>
      </w:pPr>
      <w:r>
        <w:rPr>
          <w:b/>
          <w:bCs/>
          <w:i/>
          <w:iCs/>
          <w:color w:val="000000" w:themeColor="text1"/>
          <w:sz w:val="21"/>
          <w:szCs w:val="21"/>
          <w:lang w:val="fr-FR"/>
        </w:rPr>
        <w:t>Une aventure prenante remplie d'horreur, de tragédie et d'amour.</w:t>
      </w:r>
    </w:p>
    <w:p w14:paraId="7EEC726E" w14:textId="211D179F" w:rsidR="00470C28" w:rsidRPr="0027526C" w:rsidRDefault="00470C28" w:rsidP="00641AC5">
      <w:pPr>
        <w:rPr>
          <w:color w:val="000000" w:themeColor="text1"/>
          <w:sz w:val="21"/>
          <w:szCs w:val="21"/>
        </w:rPr>
      </w:pPr>
      <w:r>
        <w:rPr>
          <w:color w:val="000000" w:themeColor="text1"/>
          <w:sz w:val="21"/>
          <w:szCs w:val="21"/>
          <w:lang w:val="fr-FR"/>
        </w:rPr>
        <w:t xml:space="preserve">La série de </w:t>
      </w:r>
      <w:proofErr w:type="spellStart"/>
      <w:r>
        <w:rPr>
          <w:color w:val="000000" w:themeColor="text1"/>
          <w:sz w:val="21"/>
          <w:szCs w:val="21"/>
          <w:lang w:val="fr-FR"/>
        </w:rPr>
        <w:t>survival</w:t>
      </w:r>
      <w:proofErr w:type="spellEnd"/>
      <w:r>
        <w:rPr>
          <w:color w:val="000000" w:themeColor="text1"/>
          <w:sz w:val="21"/>
          <w:szCs w:val="21"/>
          <w:lang w:val="fr-FR"/>
        </w:rPr>
        <w:t xml:space="preserve"> </w:t>
      </w:r>
      <w:proofErr w:type="spellStart"/>
      <w:r>
        <w:rPr>
          <w:color w:val="000000" w:themeColor="text1"/>
          <w:sz w:val="21"/>
          <w:szCs w:val="21"/>
          <w:lang w:val="fr-FR"/>
        </w:rPr>
        <w:t>horror</w:t>
      </w:r>
      <w:proofErr w:type="spellEnd"/>
      <w:r>
        <w:rPr>
          <w:color w:val="000000" w:themeColor="text1"/>
          <w:sz w:val="21"/>
          <w:szCs w:val="21"/>
          <w:lang w:val="fr-FR"/>
        </w:rPr>
        <w:t xml:space="preserve"> </w:t>
      </w:r>
      <w:proofErr w:type="spellStart"/>
      <w:r>
        <w:rPr>
          <w:i/>
          <w:iCs/>
          <w:color w:val="000000" w:themeColor="text1"/>
          <w:sz w:val="21"/>
          <w:szCs w:val="21"/>
          <w:lang w:val="fr-FR"/>
        </w:rPr>
        <w:t>Remothered</w:t>
      </w:r>
      <w:proofErr w:type="spellEnd"/>
      <w:r>
        <w:rPr>
          <w:color w:val="000000" w:themeColor="text1"/>
          <w:sz w:val="21"/>
          <w:szCs w:val="21"/>
          <w:lang w:val="fr-FR"/>
        </w:rPr>
        <w:t>, couronnée de nombreux prix,</w:t>
      </w:r>
      <w:r>
        <w:rPr>
          <w:i/>
          <w:iCs/>
          <w:color w:val="000000" w:themeColor="text1"/>
          <w:sz w:val="21"/>
          <w:szCs w:val="21"/>
          <w:lang w:val="fr-FR"/>
        </w:rPr>
        <w:t xml:space="preserve"> </w:t>
      </w:r>
      <w:r>
        <w:rPr>
          <w:color w:val="000000" w:themeColor="text1"/>
          <w:sz w:val="21"/>
          <w:szCs w:val="21"/>
          <w:lang w:val="fr-FR"/>
        </w:rPr>
        <w:t xml:space="preserve">est enfin de retour avec le très attendu : </w:t>
      </w:r>
      <w:proofErr w:type="spellStart"/>
      <w:proofErr w:type="gramStart"/>
      <w:r>
        <w:rPr>
          <w:i/>
          <w:iCs/>
          <w:color w:val="000000" w:themeColor="text1"/>
          <w:sz w:val="21"/>
          <w:szCs w:val="21"/>
          <w:u w:val="single"/>
          <w:lang w:val="fr-FR"/>
        </w:rPr>
        <w:t>Remothered</w:t>
      </w:r>
      <w:proofErr w:type="spellEnd"/>
      <w:r>
        <w:rPr>
          <w:i/>
          <w:iCs/>
          <w:color w:val="000000" w:themeColor="text1"/>
          <w:sz w:val="21"/>
          <w:szCs w:val="21"/>
          <w:u w:val="single"/>
          <w:lang w:val="fr-FR"/>
        </w:rPr>
        <w:t>:</w:t>
      </w:r>
      <w:proofErr w:type="gramEnd"/>
      <w:r>
        <w:rPr>
          <w:i/>
          <w:iCs/>
          <w:color w:val="000000" w:themeColor="text1"/>
          <w:sz w:val="21"/>
          <w:szCs w:val="21"/>
          <w:u w:val="single"/>
          <w:lang w:val="fr-FR"/>
        </w:rPr>
        <w:t xml:space="preserve"> Broken </w:t>
      </w:r>
      <w:proofErr w:type="spellStart"/>
      <w:r>
        <w:rPr>
          <w:i/>
          <w:iCs/>
          <w:color w:val="000000" w:themeColor="text1"/>
          <w:sz w:val="21"/>
          <w:szCs w:val="21"/>
          <w:u w:val="single"/>
          <w:lang w:val="fr-FR"/>
        </w:rPr>
        <w:t>Porcelain</w:t>
      </w:r>
      <w:proofErr w:type="spellEnd"/>
      <w:r>
        <w:rPr>
          <w:color w:val="000000" w:themeColor="text1"/>
          <w:sz w:val="21"/>
          <w:szCs w:val="21"/>
          <w:lang w:val="fr-FR"/>
        </w:rPr>
        <w:t xml:space="preserve">. Le jeu étant une continuation de </w:t>
      </w:r>
      <w:proofErr w:type="spellStart"/>
      <w:proofErr w:type="gramStart"/>
      <w:r>
        <w:rPr>
          <w:i/>
          <w:iCs/>
          <w:color w:val="000000" w:themeColor="text1"/>
          <w:sz w:val="21"/>
          <w:szCs w:val="21"/>
          <w:lang w:val="fr-FR"/>
        </w:rPr>
        <w:t>Remothered</w:t>
      </w:r>
      <w:proofErr w:type="spellEnd"/>
      <w:r>
        <w:rPr>
          <w:i/>
          <w:iCs/>
          <w:color w:val="000000" w:themeColor="text1"/>
          <w:sz w:val="21"/>
          <w:szCs w:val="21"/>
          <w:lang w:val="fr-FR"/>
        </w:rPr>
        <w:t>:</w:t>
      </w:r>
      <w:proofErr w:type="gramEnd"/>
      <w:r>
        <w:rPr>
          <w:color w:val="000000" w:themeColor="text1"/>
          <w:sz w:val="21"/>
          <w:szCs w:val="21"/>
          <w:lang w:val="fr-FR"/>
        </w:rPr>
        <w:t xml:space="preserve"> </w:t>
      </w:r>
      <w:proofErr w:type="spellStart"/>
      <w:r>
        <w:rPr>
          <w:i/>
          <w:iCs/>
          <w:color w:val="000000" w:themeColor="text1"/>
          <w:sz w:val="21"/>
          <w:szCs w:val="21"/>
          <w:lang w:val="fr-FR"/>
        </w:rPr>
        <w:t>Tormented</w:t>
      </w:r>
      <w:proofErr w:type="spellEnd"/>
      <w:r>
        <w:rPr>
          <w:i/>
          <w:iCs/>
          <w:color w:val="000000" w:themeColor="text1"/>
          <w:sz w:val="21"/>
          <w:szCs w:val="21"/>
          <w:lang w:val="fr-FR"/>
        </w:rPr>
        <w:t xml:space="preserve"> </w:t>
      </w:r>
      <w:proofErr w:type="spellStart"/>
      <w:r>
        <w:rPr>
          <w:i/>
          <w:iCs/>
          <w:color w:val="000000" w:themeColor="text1"/>
          <w:sz w:val="21"/>
          <w:szCs w:val="21"/>
          <w:lang w:val="fr-FR"/>
        </w:rPr>
        <w:t>Fathers</w:t>
      </w:r>
      <w:proofErr w:type="spellEnd"/>
      <w:r>
        <w:rPr>
          <w:i/>
          <w:iCs/>
          <w:color w:val="000000" w:themeColor="text1"/>
          <w:sz w:val="21"/>
          <w:szCs w:val="21"/>
          <w:lang w:val="fr-FR"/>
        </w:rPr>
        <w:t xml:space="preserve">, </w:t>
      </w:r>
      <w:r>
        <w:rPr>
          <w:color w:val="000000" w:themeColor="text1"/>
          <w:sz w:val="21"/>
          <w:szCs w:val="21"/>
          <w:lang w:val="fr-FR"/>
        </w:rPr>
        <w:t xml:space="preserve">vous revivrez les douloureux événements du passé des protagonistes dans d'intenses flashbacks et devrez affronter les innommables horreurs qui les attendent dans l'hôtel </w:t>
      </w:r>
      <w:proofErr w:type="spellStart"/>
      <w:r>
        <w:rPr>
          <w:color w:val="000000" w:themeColor="text1"/>
          <w:sz w:val="21"/>
          <w:szCs w:val="21"/>
          <w:lang w:val="fr-FR"/>
        </w:rPr>
        <w:t>Ashmann</w:t>
      </w:r>
      <w:proofErr w:type="spellEnd"/>
      <w:r>
        <w:rPr>
          <w:color w:val="000000" w:themeColor="text1"/>
          <w:sz w:val="21"/>
          <w:szCs w:val="21"/>
          <w:lang w:val="fr-FR"/>
        </w:rPr>
        <w:t>, un mystérieux endroit qui se révèlera être le tombeau de nombreux secrets et dangers.</w:t>
      </w:r>
    </w:p>
    <w:p w14:paraId="1ACD1BE1" w14:textId="5585C81E" w:rsidR="0029287A" w:rsidRPr="0027526C" w:rsidRDefault="0029287A" w:rsidP="00641AC5">
      <w:pPr>
        <w:rPr>
          <w:color w:val="000000" w:themeColor="text1"/>
          <w:sz w:val="21"/>
          <w:szCs w:val="21"/>
        </w:rPr>
      </w:pPr>
      <w:r>
        <w:rPr>
          <w:color w:val="000000" w:themeColor="text1"/>
          <w:sz w:val="21"/>
          <w:szCs w:val="21"/>
          <w:lang w:val="fr-FR"/>
        </w:rPr>
        <w:t xml:space="preserve">Mais les vérités enfouies dans l'hôtel </w:t>
      </w:r>
      <w:proofErr w:type="spellStart"/>
      <w:r>
        <w:rPr>
          <w:color w:val="000000" w:themeColor="text1"/>
          <w:sz w:val="21"/>
          <w:szCs w:val="21"/>
          <w:lang w:val="fr-FR"/>
        </w:rPr>
        <w:t>Ashmann</w:t>
      </w:r>
      <w:proofErr w:type="spellEnd"/>
      <w:r>
        <w:rPr>
          <w:color w:val="000000" w:themeColor="text1"/>
          <w:sz w:val="21"/>
          <w:szCs w:val="21"/>
          <w:lang w:val="fr-FR"/>
        </w:rPr>
        <w:t xml:space="preserve"> ne sont pas découvertes facilement. Ses nombreux secrets sont complexes et protégés par la constante menace des puissants ennemis qui se cachent entre ses murs et dans l'ombre du temps. Il faudra bien plus que de bons réflexes pour survivre et une approche stratégique et ingénieuse sera nécessaire pour éviter la mort à chaque rencontre. Soyez malin ! Il faut savoir quand se cacher, quand fuir et quand combattre pour chasser enfin ces </w:t>
      </w:r>
      <w:proofErr w:type="spellStart"/>
      <w:r>
        <w:rPr>
          <w:color w:val="000000" w:themeColor="text1"/>
          <w:sz w:val="21"/>
          <w:szCs w:val="21"/>
          <w:lang w:val="fr-FR"/>
        </w:rPr>
        <w:t>être</w:t>
      </w:r>
      <w:proofErr w:type="spellEnd"/>
      <w:r>
        <w:rPr>
          <w:color w:val="000000" w:themeColor="text1"/>
          <w:sz w:val="21"/>
          <w:szCs w:val="21"/>
          <w:lang w:val="fr-FR"/>
        </w:rPr>
        <w:t xml:space="preserve"> qui vous chassent.</w:t>
      </w:r>
    </w:p>
    <w:p w14:paraId="038F88EC" w14:textId="085B1858" w:rsidR="00B673A5" w:rsidRPr="0027526C" w:rsidRDefault="00E070E3" w:rsidP="00A12E07">
      <w:pPr>
        <w:rPr>
          <w:color w:val="000000" w:themeColor="text1"/>
          <w:sz w:val="21"/>
          <w:szCs w:val="21"/>
        </w:rPr>
      </w:pPr>
      <w:r>
        <w:rPr>
          <w:i/>
          <w:iCs/>
          <w:color w:val="000000" w:themeColor="text1"/>
          <w:sz w:val="21"/>
          <w:szCs w:val="21"/>
          <w:lang w:val="fr-FR"/>
        </w:rPr>
        <w:t xml:space="preserve">Broken </w:t>
      </w:r>
      <w:proofErr w:type="spellStart"/>
      <w:r>
        <w:rPr>
          <w:i/>
          <w:iCs/>
          <w:color w:val="000000" w:themeColor="text1"/>
          <w:sz w:val="21"/>
          <w:szCs w:val="21"/>
          <w:lang w:val="fr-FR"/>
        </w:rPr>
        <w:t>Porcelain</w:t>
      </w:r>
      <w:proofErr w:type="spellEnd"/>
      <w:r>
        <w:rPr>
          <w:i/>
          <w:iCs/>
          <w:color w:val="000000" w:themeColor="text1"/>
          <w:sz w:val="21"/>
          <w:szCs w:val="21"/>
          <w:lang w:val="fr-FR"/>
        </w:rPr>
        <w:t xml:space="preserve"> </w:t>
      </w:r>
      <w:r>
        <w:rPr>
          <w:color w:val="000000" w:themeColor="text1"/>
          <w:sz w:val="21"/>
          <w:szCs w:val="21"/>
          <w:lang w:val="fr-FR"/>
        </w:rPr>
        <w:t xml:space="preserve">contient de </w:t>
      </w:r>
      <w:proofErr w:type="gramStart"/>
      <w:r>
        <w:rPr>
          <w:color w:val="000000" w:themeColor="text1"/>
          <w:sz w:val="21"/>
          <w:szCs w:val="21"/>
          <w:lang w:val="fr-FR"/>
        </w:rPr>
        <w:t>nombreux changements bienvenues</w:t>
      </w:r>
      <w:proofErr w:type="gramEnd"/>
      <w:r>
        <w:rPr>
          <w:color w:val="000000" w:themeColor="text1"/>
          <w:sz w:val="21"/>
          <w:szCs w:val="21"/>
          <w:lang w:val="fr-FR"/>
        </w:rPr>
        <w:t xml:space="preserve"> dans la série, dont une nouvelle jouabilité et des éléments de scénario qui donnent une nouvelle vie aux personnages et créent un niveau d'immersion encore jamais vu dans cette aventure horrifique. C'est le jeu parfait pour les fans comme pour les nouveaux venus à la série !</w:t>
      </w:r>
    </w:p>
    <w:p w14:paraId="35050CD0" w14:textId="77777777" w:rsidR="00641AC5" w:rsidRPr="0027526C" w:rsidRDefault="00641AC5" w:rsidP="00641AC5">
      <w:pPr>
        <w:pStyle w:val="Heading4"/>
        <w:jc w:val="both"/>
        <w:rPr>
          <w:rFonts w:asciiTheme="minorHAnsi" w:hAnsiTheme="minorHAnsi" w:cs="Tahoma"/>
          <w:color w:val="000000" w:themeColor="text1"/>
          <w:sz w:val="24"/>
          <w:szCs w:val="24"/>
        </w:rPr>
      </w:pPr>
      <w:r>
        <w:rPr>
          <w:rFonts w:asciiTheme="minorHAnsi" w:hAnsiTheme="minorHAnsi" w:cs="Tahoma"/>
          <w:bCs/>
          <w:color w:val="000000" w:themeColor="text1"/>
          <w:sz w:val="24"/>
          <w:szCs w:val="24"/>
          <w:lang w:val="fr-FR"/>
        </w:rPr>
        <w:t>Fonctionnalités</w:t>
      </w:r>
    </w:p>
    <w:p w14:paraId="1DC95018" w14:textId="77777777" w:rsidR="00641AC5" w:rsidRPr="0027526C" w:rsidRDefault="00641AC5" w:rsidP="00641AC5">
      <w:pPr>
        <w:pStyle w:val="ListParagraph"/>
        <w:spacing w:line="173" w:lineRule="atLeast"/>
        <w:ind w:left="2880"/>
        <w:rPr>
          <w:rFonts w:eastAsia="Times New Roman" w:cstheme="minorHAnsi"/>
          <w:color w:val="000000" w:themeColor="text1"/>
          <w:sz w:val="18"/>
          <w:szCs w:val="18"/>
        </w:rPr>
      </w:pPr>
    </w:p>
    <w:p w14:paraId="7F091D72" w14:textId="52AC19A3" w:rsidR="00EE7F46" w:rsidRPr="0027526C" w:rsidRDefault="004C7E70" w:rsidP="00517574">
      <w:pPr>
        <w:pStyle w:val="ListParagraph"/>
        <w:numPr>
          <w:ilvl w:val="0"/>
          <w:numId w:val="1"/>
        </w:numPr>
        <w:rPr>
          <w:color w:val="000000" w:themeColor="text1"/>
          <w:sz w:val="21"/>
          <w:szCs w:val="21"/>
        </w:rPr>
      </w:pPr>
      <w:r>
        <w:rPr>
          <w:b/>
          <w:bCs/>
          <w:color w:val="000000" w:themeColor="text1"/>
          <w:sz w:val="21"/>
          <w:szCs w:val="21"/>
          <w:lang w:val="fr-FR"/>
        </w:rPr>
        <w:t xml:space="preserve">Un scénario psychologique prenant. </w:t>
      </w:r>
      <w:proofErr w:type="spellStart"/>
      <w:r>
        <w:rPr>
          <w:i/>
          <w:iCs/>
          <w:color w:val="000000" w:themeColor="text1"/>
          <w:sz w:val="21"/>
          <w:szCs w:val="21"/>
          <w:lang w:val="fr-FR"/>
        </w:rPr>
        <w:t>Remothered</w:t>
      </w:r>
      <w:proofErr w:type="spellEnd"/>
      <w:r>
        <w:rPr>
          <w:color w:val="000000" w:themeColor="text1"/>
          <w:sz w:val="21"/>
          <w:szCs w:val="21"/>
          <w:lang w:val="fr-FR"/>
        </w:rPr>
        <w:t xml:space="preserve">, le jeu culte couronné de plusieurs récompenses, revient avec </w:t>
      </w:r>
      <w:r>
        <w:rPr>
          <w:i/>
          <w:iCs/>
          <w:color w:val="000000" w:themeColor="text1"/>
          <w:sz w:val="21"/>
          <w:szCs w:val="21"/>
          <w:lang w:val="fr-FR"/>
        </w:rPr>
        <w:t xml:space="preserve">Broken </w:t>
      </w:r>
      <w:proofErr w:type="spellStart"/>
      <w:r>
        <w:rPr>
          <w:i/>
          <w:iCs/>
          <w:color w:val="000000" w:themeColor="text1"/>
          <w:sz w:val="21"/>
          <w:szCs w:val="21"/>
          <w:lang w:val="fr-FR"/>
        </w:rPr>
        <w:t>Porcelain</w:t>
      </w:r>
      <w:proofErr w:type="spellEnd"/>
      <w:r>
        <w:rPr>
          <w:color w:val="000000" w:themeColor="text1"/>
          <w:sz w:val="21"/>
          <w:szCs w:val="21"/>
          <w:lang w:val="fr-FR"/>
        </w:rPr>
        <w:t xml:space="preserve">, une introduction parfaite pour les futurs fans souhaitant découvrir la franchise ainsi que pour les vétérans qui veulent en savoir plus sur les événements et personnages de </w:t>
      </w:r>
      <w:proofErr w:type="spellStart"/>
      <w:r>
        <w:rPr>
          <w:i/>
          <w:iCs/>
          <w:color w:val="000000" w:themeColor="text1"/>
          <w:sz w:val="21"/>
          <w:szCs w:val="21"/>
          <w:lang w:val="fr-FR"/>
        </w:rPr>
        <w:t>Tormented</w:t>
      </w:r>
      <w:proofErr w:type="spellEnd"/>
      <w:r>
        <w:rPr>
          <w:i/>
          <w:iCs/>
          <w:color w:val="000000" w:themeColor="text1"/>
          <w:sz w:val="21"/>
          <w:szCs w:val="21"/>
          <w:lang w:val="fr-FR"/>
        </w:rPr>
        <w:t xml:space="preserve"> </w:t>
      </w:r>
      <w:proofErr w:type="spellStart"/>
      <w:r>
        <w:rPr>
          <w:i/>
          <w:iCs/>
          <w:color w:val="000000" w:themeColor="text1"/>
          <w:sz w:val="21"/>
          <w:szCs w:val="21"/>
          <w:lang w:val="fr-FR"/>
        </w:rPr>
        <w:t>Fathers</w:t>
      </w:r>
      <w:proofErr w:type="spellEnd"/>
      <w:r>
        <w:rPr>
          <w:i/>
          <w:iCs/>
          <w:color w:val="000000" w:themeColor="text1"/>
          <w:sz w:val="21"/>
          <w:szCs w:val="21"/>
          <w:lang w:val="fr-FR"/>
        </w:rPr>
        <w:t>.</w:t>
      </w:r>
    </w:p>
    <w:p w14:paraId="3BF45FE5" w14:textId="443747C2" w:rsidR="00F90B6B" w:rsidRPr="0027526C" w:rsidRDefault="00F90B6B" w:rsidP="00654D43">
      <w:pPr>
        <w:pStyle w:val="ListParagraph"/>
        <w:numPr>
          <w:ilvl w:val="0"/>
          <w:numId w:val="1"/>
        </w:numPr>
        <w:rPr>
          <w:color w:val="000000" w:themeColor="text1"/>
          <w:sz w:val="21"/>
          <w:szCs w:val="21"/>
        </w:rPr>
      </w:pPr>
      <w:r>
        <w:rPr>
          <w:b/>
          <w:bCs/>
          <w:color w:val="000000" w:themeColor="text1"/>
          <w:sz w:val="21"/>
          <w:szCs w:val="21"/>
          <w:lang w:val="fr-FR"/>
        </w:rPr>
        <w:t xml:space="preserve">Un </w:t>
      </w:r>
      <w:proofErr w:type="spellStart"/>
      <w:r>
        <w:rPr>
          <w:b/>
          <w:bCs/>
          <w:color w:val="000000" w:themeColor="text1"/>
          <w:sz w:val="21"/>
          <w:szCs w:val="21"/>
          <w:lang w:val="fr-FR"/>
        </w:rPr>
        <w:t>survival</w:t>
      </w:r>
      <w:proofErr w:type="spellEnd"/>
      <w:r>
        <w:rPr>
          <w:b/>
          <w:bCs/>
          <w:color w:val="000000" w:themeColor="text1"/>
          <w:sz w:val="21"/>
          <w:szCs w:val="21"/>
          <w:lang w:val="fr-FR"/>
        </w:rPr>
        <w:t xml:space="preserve"> </w:t>
      </w:r>
      <w:proofErr w:type="spellStart"/>
      <w:r>
        <w:rPr>
          <w:b/>
          <w:bCs/>
          <w:color w:val="000000" w:themeColor="text1"/>
          <w:sz w:val="21"/>
          <w:szCs w:val="21"/>
          <w:lang w:val="fr-FR"/>
        </w:rPr>
        <w:t>horror</w:t>
      </w:r>
      <w:proofErr w:type="spellEnd"/>
      <w:r>
        <w:rPr>
          <w:b/>
          <w:bCs/>
          <w:color w:val="000000" w:themeColor="text1"/>
          <w:sz w:val="21"/>
          <w:szCs w:val="21"/>
          <w:lang w:val="fr-FR"/>
        </w:rPr>
        <w:t xml:space="preserve"> réaliste </w:t>
      </w:r>
      <w:r>
        <w:rPr>
          <w:color w:val="000000" w:themeColor="text1"/>
          <w:sz w:val="21"/>
          <w:szCs w:val="21"/>
          <w:lang w:val="fr-FR"/>
        </w:rPr>
        <w:t xml:space="preserve">L'hôtel </w:t>
      </w:r>
      <w:proofErr w:type="spellStart"/>
      <w:r>
        <w:rPr>
          <w:color w:val="000000" w:themeColor="text1"/>
          <w:sz w:val="21"/>
          <w:szCs w:val="21"/>
          <w:lang w:val="fr-FR"/>
        </w:rPr>
        <w:t>Ashmann</w:t>
      </w:r>
      <w:proofErr w:type="spellEnd"/>
      <w:r>
        <w:rPr>
          <w:color w:val="000000" w:themeColor="text1"/>
          <w:sz w:val="21"/>
          <w:szCs w:val="21"/>
          <w:lang w:val="fr-FR"/>
        </w:rPr>
        <w:t xml:space="preserve"> est aussi riche en ressources qu'en dangers. Il faudra prudemment fouiller les environnements pour trouver des objets utiles à l'exploration de lieux effrayants cachant les terribles secrets du passé.</w:t>
      </w:r>
    </w:p>
    <w:p w14:paraId="18F82735" w14:textId="4DF68C4D" w:rsidR="00F90B6B" w:rsidRPr="0027526C" w:rsidRDefault="00F90B6B" w:rsidP="00654D43">
      <w:pPr>
        <w:pStyle w:val="ListParagraph"/>
        <w:numPr>
          <w:ilvl w:val="0"/>
          <w:numId w:val="1"/>
        </w:numPr>
        <w:rPr>
          <w:color w:val="000000" w:themeColor="text1"/>
          <w:sz w:val="21"/>
          <w:szCs w:val="21"/>
        </w:rPr>
      </w:pPr>
      <w:r>
        <w:rPr>
          <w:b/>
          <w:bCs/>
          <w:color w:val="000000" w:themeColor="text1"/>
          <w:sz w:val="21"/>
          <w:szCs w:val="21"/>
          <w:lang w:val="fr-FR"/>
        </w:rPr>
        <w:t>Une intense jouabilité de furtivité.</w:t>
      </w:r>
      <w:r>
        <w:rPr>
          <w:color w:val="000000" w:themeColor="text1"/>
          <w:sz w:val="21"/>
          <w:szCs w:val="21"/>
          <w:lang w:val="fr-FR"/>
        </w:rPr>
        <w:t xml:space="preserve"> Errez parmi les âmes de l'hôtel </w:t>
      </w:r>
      <w:proofErr w:type="spellStart"/>
      <w:r>
        <w:rPr>
          <w:color w:val="000000" w:themeColor="text1"/>
          <w:sz w:val="21"/>
          <w:szCs w:val="21"/>
          <w:lang w:val="fr-FR"/>
        </w:rPr>
        <w:t>Ashmann</w:t>
      </w:r>
      <w:proofErr w:type="spellEnd"/>
      <w:r>
        <w:rPr>
          <w:color w:val="000000" w:themeColor="text1"/>
          <w:sz w:val="21"/>
          <w:szCs w:val="21"/>
          <w:lang w:val="fr-FR"/>
        </w:rPr>
        <w:t xml:space="preserve"> et utilisez tout ce que vous pouvez pour distraire les ennemis et créer l'occasion de fuir. </w:t>
      </w:r>
    </w:p>
    <w:p w14:paraId="7BF14390" w14:textId="4936C44D" w:rsidR="009F3878" w:rsidRPr="00422442" w:rsidRDefault="00FA78E0" w:rsidP="001D60F6">
      <w:pPr>
        <w:pStyle w:val="ListParagraph"/>
        <w:numPr>
          <w:ilvl w:val="0"/>
          <w:numId w:val="1"/>
        </w:numPr>
        <w:rPr>
          <w:color w:val="000000" w:themeColor="text1"/>
          <w:sz w:val="21"/>
          <w:szCs w:val="21"/>
        </w:rPr>
      </w:pPr>
      <w:r>
        <w:rPr>
          <w:b/>
          <w:bCs/>
          <w:color w:val="000000" w:themeColor="text1"/>
          <w:sz w:val="21"/>
          <w:szCs w:val="21"/>
          <w:lang w:val="fr-FR"/>
        </w:rPr>
        <w:t>Menez l'enquête et fuyez quand il le faut.</w:t>
      </w:r>
      <w:r>
        <w:rPr>
          <w:color w:val="000000" w:themeColor="text1"/>
          <w:sz w:val="21"/>
          <w:szCs w:val="21"/>
          <w:lang w:val="fr-FR"/>
        </w:rPr>
        <w:t xml:space="preserve"> Des énigmes retorses, un univers étendu et une bande-son composée par Luca </w:t>
      </w:r>
      <w:proofErr w:type="spellStart"/>
      <w:r>
        <w:rPr>
          <w:color w:val="000000" w:themeColor="text1"/>
          <w:sz w:val="21"/>
          <w:szCs w:val="21"/>
          <w:lang w:val="fr-FR"/>
        </w:rPr>
        <w:t>Balboni</w:t>
      </w:r>
      <w:proofErr w:type="spellEnd"/>
      <w:r>
        <w:rPr>
          <w:color w:val="000000" w:themeColor="text1"/>
          <w:sz w:val="21"/>
          <w:szCs w:val="21"/>
          <w:lang w:val="fr-FR"/>
        </w:rPr>
        <w:t xml:space="preserve"> (</w:t>
      </w:r>
      <w:proofErr w:type="spellStart"/>
      <w:proofErr w:type="gramStart"/>
      <w:r>
        <w:rPr>
          <w:i/>
          <w:iCs/>
          <w:color w:val="000000" w:themeColor="text1"/>
          <w:sz w:val="21"/>
          <w:szCs w:val="21"/>
          <w:lang w:val="fr-FR"/>
        </w:rPr>
        <w:t>Remothered</w:t>
      </w:r>
      <w:proofErr w:type="spellEnd"/>
      <w:r>
        <w:rPr>
          <w:i/>
          <w:iCs/>
          <w:color w:val="000000" w:themeColor="text1"/>
          <w:sz w:val="21"/>
          <w:szCs w:val="21"/>
          <w:lang w:val="fr-FR"/>
        </w:rPr>
        <w:t>:</w:t>
      </w:r>
      <w:proofErr w:type="gramEnd"/>
      <w:r>
        <w:rPr>
          <w:i/>
          <w:iCs/>
          <w:color w:val="000000" w:themeColor="text1"/>
          <w:sz w:val="21"/>
          <w:szCs w:val="21"/>
          <w:lang w:val="fr-FR"/>
        </w:rPr>
        <w:t xml:space="preserve"> </w:t>
      </w:r>
      <w:proofErr w:type="spellStart"/>
      <w:r>
        <w:rPr>
          <w:i/>
          <w:iCs/>
          <w:color w:val="000000" w:themeColor="text1"/>
          <w:sz w:val="21"/>
          <w:szCs w:val="21"/>
          <w:lang w:val="fr-FR"/>
        </w:rPr>
        <w:t>Tormented</w:t>
      </w:r>
      <w:proofErr w:type="spellEnd"/>
      <w:r>
        <w:rPr>
          <w:i/>
          <w:iCs/>
          <w:color w:val="000000" w:themeColor="text1"/>
          <w:sz w:val="21"/>
          <w:szCs w:val="21"/>
          <w:lang w:val="fr-FR"/>
        </w:rPr>
        <w:t xml:space="preserve"> </w:t>
      </w:r>
      <w:proofErr w:type="spellStart"/>
      <w:r>
        <w:rPr>
          <w:i/>
          <w:iCs/>
          <w:color w:val="000000" w:themeColor="text1"/>
          <w:sz w:val="21"/>
          <w:szCs w:val="21"/>
          <w:lang w:val="fr-FR"/>
        </w:rPr>
        <w:t>Fathers</w:t>
      </w:r>
      <w:proofErr w:type="spellEnd"/>
      <w:r>
        <w:rPr>
          <w:color w:val="000000" w:themeColor="text1"/>
          <w:sz w:val="21"/>
          <w:szCs w:val="21"/>
          <w:lang w:val="fr-FR"/>
        </w:rPr>
        <w:t xml:space="preserve">, </w:t>
      </w:r>
      <w:r>
        <w:rPr>
          <w:i/>
          <w:iCs/>
          <w:color w:val="000000" w:themeColor="text1"/>
          <w:sz w:val="21"/>
          <w:szCs w:val="21"/>
          <w:lang w:val="fr-FR"/>
        </w:rPr>
        <w:t>Mine</w:t>
      </w:r>
      <w:r>
        <w:rPr>
          <w:color w:val="000000" w:themeColor="text1"/>
          <w:sz w:val="21"/>
          <w:szCs w:val="21"/>
          <w:lang w:val="fr-FR"/>
        </w:rPr>
        <w:t xml:space="preserve">, </w:t>
      </w:r>
      <w:r>
        <w:rPr>
          <w:i/>
          <w:iCs/>
          <w:color w:val="000000" w:themeColor="text1"/>
          <w:sz w:val="21"/>
          <w:szCs w:val="21"/>
          <w:lang w:val="fr-FR"/>
        </w:rPr>
        <w:t xml:space="preserve">Watch </w:t>
      </w:r>
      <w:proofErr w:type="spellStart"/>
      <w:r>
        <w:rPr>
          <w:i/>
          <w:iCs/>
          <w:color w:val="000000" w:themeColor="text1"/>
          <w:sz w:val="21"/>
          <w:szCs w:val="21"/>
          <w:lang w:val="fr-FR"/>
        </w:rPr>
        <w:t>Them</w:t>
      </w:r>
      <w:proofErr w:type="spellEnd"/>
      <w:r>
        <w:rPr>
          <w:i/>
          <w:iCs/>
          <w:color w:val="000000" w:themeColor="text1"/>
          <w:sz w:val="21"/>
          <w:szCs w:val="21"/>
          <w:lang w:val="fr-FR"/>
        </w:rPr>
        <w:t xml:space="preserve"> </w:t>
      </w:r>
      <w:proofErr w:type="spellStart"/>
      <w:r>
        <w:rPr>
          <w:i/>
          <w:iCs/>
          <w:color w:val="000000" w:themeColor="text1"/>
          <w:sz w:val="21"/>
          <w:szCs w:val="21"/>
          <w:lang w:val="fr-FR"/>
        </w:rPr>
        <w:t>Fall</w:t>
      </w:r>
      <w:proofErr w:type="spellEnd"/>
      <w:r>
        <w:rPr>
          <w:color w:val="000000" w:themeColor="text1"/>
          <w:sz w:val="21"/>
          <w:szCs w:val="21"/>
          <w:lang w:val="fr-FR"/>
        </w:rPr>
        <w:t>) transforme l'atmosphère sombre et lugubre en une expérience terrifiante qui hantera les joueurs bien après la fin de la partie.</w:t>
      </w:r>
    </w:p>
    <w:p w14:paraId="6236D8A8" w14:textId="3B3AB234" w:rsidR="00127FD4" w:rsidRDefault="00127FD4" w:rsidP="00A11D6E">
      <w:pPr>
        <w:pStyle w:val="ListParagraph"/>
        <w:numPr>
          <w:ilvl w:val="0"/>
          <w:numId w:val="1"/>
        </w:numPr>
        <w:rPr>
          <w:color w:val="000000" w:themeColor="text1"/>
          <w:sz w:val="21"/>
          <w:szCs w:val="21"/>
        </w:rPr>
      </w:pPr>
      <w:r>
        <w:rPr>
          <w:b/>
          <w:bCs/>
          <w:color w:val="000000" w:themeColor="text1"/>
          <w:sz w:val="21"/>
          <w:szCs w:val="21"/>
          <w:lang w:val="fr-FR"/>
        </w:rPr>
        <w:t xml:space="preserve">Des personnages captivants. </w:t>
      </w:r>
      <w:r>
        <w:rPr>
          <w:color w:val="000000" w:themeColor="text1"/>
          <w:sz w:val="21"/>
          <w:szCs w:val="21"/>
          <w:lang w:val="fr-FR"/>
        </w:rPr>
        <w:t>La panoplie de personnages charismatiques augmente encore alors que les personnalités préférées des joueurs reviennent et d'autres, inspirées des classiques de l'horreur, font leur apparition.</w:t>
      </w:r>
    </w:p>
    <w:p w14:paraId="55D33FBE" w14:textId="1E6B56B1" w:rsidR="009F3878" w:rsidRPr="00132E85" w:rsidRDefault="009F3878" w:rsidP="009F3878">
      <w:pPr>
        <w:pStyle w:val="ListParagraph"/>
        <w:numPr>
          <w:ilvl w:val="0"/>
          <w:numId w:val="1"/>
        </w:numPr>
        <w:rPr>
          <w:color w:val="000000" w:themeColor="text1"/>
          <w:sz w:val="16"/>
          <w:szCs w:val="16"/>
        </w:rPr>
      </w:pPr>
      <w:r>
        <w:rPr>
          <w:b/>
          <w:bCs/>
          <w:color w:val="000000" w:themeColor="text1"/>
          <w:sz w:val="21"/>
          <w:szCs w:val="21"/>
          <w:lang w:val="fr-FR"/>
        </w:rPr>
        <w:t>Des cinématiques en temps réel.</w:t>
      </w:r>
      <w:r>
        <w:rPr>
          <w:color w:val="000000" w:themeColor="text1"/>
          <w:sz w:val="21"/>
          <w:szCs w:val="21"/>
          <w:lang w:val="fr-FR"/>
        </w:rPr>
        <w:t xml:space="preserve"> Pour la première fois dans la série, des cinématiques entièrement en temps réel mènent la narration avec un dynamisme rarement vu.</w:t>
      </w:r>
    </w:p>
    <w:p w14:paraId="059A28ED" w14:textId="77777777" w:rsidR="00A978BE" w:rsidRPr="009F3878" w:rsidRDefault="00A978BE" w:rsidP="00132E85">
      <w:pPr>
        <w:pStyle w:val="ListParagraph"/>
        <w:spacing w:after="0" w:line="240" w:lineRule="auto"/>
        <w:ind w:left="360"/>
        <w:rPr>
          <w:color w:val="000000" w:themeColor="text1"/>
          <w:sz w:val="16"/>
          <w:szCs w:val="16"/>
        </w:rPr>
      </w:pPr>
    </w:p>
    <w:p w14:paraId="3FDF3662" w14:textId="646DE479" w:rsidR="007F1949" w:rsidRPr="0027526C" w:rsidRDefault="00A978BE" w:rsidP="009F3878">
      <w:pPr>
        <w:spacing w:after="0" w:line="240" w:lineRule="auto"/>
        <w:rPr>
          <w:color w:val="000000" w:themeColor="text1"/>
          <w:sz w:val="16"/>
          <w:szCs w:val="16"/>
        </w:rPr>
      </w:pPr>
      <w:r>
        <w:rPr>
          <w:color w:val="000000" w:themeColor="text1"/>
          <w:sz w:val="16"/>
          <w:szCs w:val="16"/>
          <w:lang w:val="fr-FR"/>
        </w:rPr>
        <w:t xml:space="preserve">Développeur : </w:t>
      </w:r>
      <w:proofErr w:type="spellStart"/>
      <w:r>
        <w:rPr>
          <w:color w:val="000000" w:themeColor="text1"/>
          <w:sz w:val="16"/>
          <w:szCs w:val="16"/>
          <w:lang w:val="fr-FR"/>
        </w:rPr>
        <w:t>Stormind</w:t>
      </w:r>
      <w:proofErr w:type="spellEnd"/>
      <w:r>
        <w:rPr>
          <w:color w:val="000000" w:themeColor="text1"/>
          <w:sz w:val="16"/>
          <w:szCs w:val="16"/>
          <w:lang w:val="fr-FR"/>
        </w:rPr>
        <w:t xml:space="preserve"> Games</w:t>
      </w:r>
    </w:p>
    <w:p w14:paraId="6C83E4A4" w14:textId="19968E56" w:rsidR="00A978BE" w:rsidRPr="0027526C" w:rsidRDefault="00A978BE">
      <w:pPr>
        <w:spacing w:after="0" w:line="240" w:lineRule="auto"/>
        <w:rPr>
          <w:color w:val="000000" w:themeColor="text1"/>
          <w:sz w:val="16"/>
          <w:szCs w:val="16"/>
        </w:rPr>
      </w:pPr>
      <w:r>
        <w:rPr>
          <w:color w:val="000000" w:themeColor="text1"/>
          <w:sz w:val="16"/>
          <w:szCs w:val="16"/>
          <w:lang w:val="fr-FR"/>
        </w:rPr>
        <w:t>Éditeur : Modus Games</w:t>
      </w:r>
    </w:p>
    <w:p w14:paraId="1AE74B1F" w14:textId="566A7F10" w:rsidR="00A978BE" w:rsidRPr="0027526C" w:rsidRDefault="00A978BE">
      <w:pPr>
        <w:spacing w:after="0" w:line="240" w:lineRule="auto"/>
        <w:rPr>
          <w:color w:val="000000" w:themeColor="text1"/>
          <w:sz w:val="16"/>
          <w:szCs w:val="16"/>
        </w:rPr>
      </w:pPr>
      <w:r>
        <w:rPr>
          <w:color w:val="000000" w:themeColor="text1"/>
          <w:sz w:val="16"/>
          <w:szCs w:val="16"/>
          <w:lang w:val="fr-FR"/>
        </w:rPr>
        <w:t xml:space="preserve">Prix : </w:t>
      </w:r>
      <w:bookmarkStart w:id="0" w:name="_GoBack"/>
      <w:r>
        <w:rPr>
          <w:color w:val="000000" w:themeColor="text1"/>
          <w:sz w:val="16"/>
          <w:szCs w:val="16"/>
          <w:lang w:val="fr-FR"/>
        </w:rPr>
        <w:t>29,99 </w:t>
      </w:r>
      <w:proofErr w:type="gramStart"/>
      <w:r>
        <w:rPr>
          <w:color w:val="000000" w:themeColor="text1"/>
          <w:sz w:val="16"/>
          <w:szCs w:val="16"/>
          <w:lang w:val="fr-FR"/>
        </w:rPr>
        <w:t xml:space="preserve">€ </w:t>
      </w:r>
      <w:r w:rsidR="00900097">
        <w:rPr>
          <w:color w:val="000000" w:themeColor="text1"/>
          <w:sz w:val="16"/>
          <w:szCs w:val="16"/>
          <w:lang w:val="fr-FR"/>
        </w:rPr>
        <w:t xml:space="preserve"> (</w:t>
      </w:r>
      <w:proofErr w:type="gramEnd"/>
      <w:r w:rsidR="00900097">
        <w:rPr>
          <w:color w:val="000000" w:themeColor="text1"/>
          <w:sz w:val="16"/>
          <w:szCs w:val="16"/>
          <w:lang w:val="fr-FR"/>
        </w:rPr>
        <w:t>34,99 € Nintendo Switch)</w:t>
      </w:r>
      <w:bookmarkEnd w:id="0"/>
    </w:p>
    <w:p w14:paraId="07824BCA" w14:textId="0DE8E491" w:rsidR="00A978BE" w:rsidRPr="0027526C" w:rsidRDefault="00A978BE">
      <w:pPr>
        <w:spacing w:after="0" w:line="240" w:lineRule="auto"/>
        <w:rPr>
          <w:color w:val="000000" w:themeColor="text1"/>
          <w:sz w:val="16"/>
          <w:szCs w:val="16"/>
        </w:rPr>
      </w:pPr>
      <w:r>
        <w:rPr>
          <w:color w:val="000000" w:themeColor="text1"/>
          <w:sz w:val="16"/>
          <w:szCs w:val="16"/>
          <w:lang w:val="fr-FR"/>
        </w:rPr>
        <w:t>Date de sortie : Été 2020</w:t>
      </w:r>
    </w:p>
    <w:p w14:paraId="2CA22EA5" w14:textId="21C38381" w:rsidR="00A978BE" w:rsidRPr="0027526C" w:rsidRDefault="00A978BE" w:rsidP="00132E85">
      <w:pPr>
        <w:spacing w:after="0" w:line="240" w:lineRule="auto"/>
        <w:rPr>
          <w:bCs/>
          <w:color w:val="000000" w:themeColor="text1"/>
          <w:sz w:val="16"/>
          <w:szCs w:val="16"/>
        </w:rPr>
      </w:pPr>
      <w:r>
        <w:rPr>
          <w:color w:val="000000" w:themeColor="text1"/>
          <w:sz w:val="16"/>
          <w:szCs w:val="16"/>
          <w:lang w:val="fr-FR"/>
        </w:rPr>
        <w:t>Plateforme : Nintendo Switch / PlayStation</w:t>
      </w:r>
      <w:r>
        <w:rPr>
          <w:color w:val="000000" w:themeColor="text1"/>
          <w:sz w:val="16"/>
          <w:szCs w:val="16"/>
          <w:vertAlign w:val="superscript"/>
          <w:lang w:val="fr-FR"/>
        </w:rPr>
        <w:t>®</w:t>
      </w:r>
      <w:r>
        <w:rPr>
          <w:color w:val="000000" w:themeColor="text1"/>
          <w:sz w:val="16"/>
          <w:szCs w:val="16"/>
          <w:lang w:val="fr-FR"/>
        </w:rPr>
        <w:t>4 / Xbox One / PC</w:t>
      </w:r>
    </w:p>
    <w:p w14:paraId="64E43480" w14:textId="595FFF53" w:rsidR="00A978BE" w:rsidRPr="0027526C" w:rsidRDefault="00A978BE" w:rsidP="009F3878">
      <w:pPr>
        <w:spacing w:after="0" w:line="240" w:lineRule="auto"/>
        <w:rPr>
          <w:color w:val="000000" w:themeColor="text1"/>
          <w:sz w:val="16"/>
          <w:szCs w:val="16"/>
        </w:rPr>
      </w:pPr>
      <w:r>
        <w:rPr>
          <w:color w:val="000000" w:themeColor="text1"/>
          <w:sz w:val="16"/>
          <w:szCs w:val="16"/>
          <w:lang w:val="fr-FR"/>
        </w:rPr>
        <w:t xml:space="preserve">PEGI : </w:t>
      </w:r>
      <w:r w:rsidR="000A14CB">
        <w:rPr>
          <w:color w:val="000000" w:themeColor="text1"/>
          <w:sz w:val="16"/>
          <w:szCs w:val="16"/>
          <w:lang w:val="fr-FR"/>
        </w:rPr>
        <w:t>18 (</w:t>
      </w:r>
      <w:proofErr w:type="spellStart"/>
      <w:r w:rsidR="000A14CB">
        <w:rPr>
          <w:color w:val="000000" w:themeColor="text1"/>
          <w:sz w:val="16"/>
          <w:szCs w:val="16"/>
          <w:lang w:val="fr-FR"/>
        </w:rPr>
        <w:t>Provisional</w:t>
      </w:r>
      <w:proofErr w:type="spellEnd"/>
      <w:r w:rsidR="000A14CB">
        <w:rPr>
          <w:color w:val="000000" w:themeColor="text1"/>
          <w:sz w:val="16"/>
          <w:szCs w:val="16"/>
          <w:lang w:val="fr-FR"/>
        </w:rPr>
        <w:t>)</w:t>
      </w:r>
    </w:p>
    <w:p w14:paraId="21BEF40F" w14:textId="3038BC9D" w:rsidR="00A978BE" w:rsidRPr="0027526C" w:rsidRDefault="00A978BE">
      <w:pPr>
        <w:spacing w:after="0" w:line="240" w:lineRule="auto"/>
        <w:rPr>
          <w:color w:val="000000" w:themeColor="text1"/>
          <w:sz w:val="16"/>
          <w:szCs w:val="16"/>
        </w:rPr>
      </w:pPr>
      <w:r>
        <w:rPr>
          <w:color w:val="000000" w:themeColor="text1"/>
          <w:sz w:val="16"/>
          <w:szCs w:val="16"/>
          <w:lang w:val="fr-FR"/>
        </w:rPr>
        <w:t xml:space="preserve">Genre : Survival </w:t>
      </w:r>
      <w:proofErr w:type="spellStart"/>
      <w:r>
        <w:rPr>
          <w:color w:val="000000" w:themeColor="text1"/>
          <w:sz w:val="16"/>
          <w:szCs w:val="16"/>
          <w:lang w:val="fr-FR"/>
        </w:rPr>
        <w:t>horror</w:t>
      </w:r>
      <w:proofErr w:type="spellEnd"/>
      <w:r>
        <w:rPr>
          <w:color w:val="000000" w:themeColor="text1"/>
          <w:sz w:val="16"/>
          <w:szCs w:val="16"/>
          <w:lang w:val="fr-FR"/>
        </w:rPr>
        <w:t>, Aventure </w:t>
      </w:r>
    </w:p>
    <w:p w14:paraId="35A5A9F5" w14:textId="77777777" w:rsidR="00A978BE" w:rsidRPr="0027526C" w:rsidRDefault="00A978BE">
      <w:pPr>
        <w:spacing w:after="0" w:line="240" w:lineRule="auto"/>
        <w:rPr>
          <w:color w:val="000000" w:themeColor="text1"/>
          <w:sz w:val="16"/>
          <w:szCs w:val="16"/>
        </w:rPr>
      </w:pPr>
      <w:r>
        <w:rPr>
          <w:color w:val="000000" w:themeColor="text1"/>
          <w:sz w:val="16"/>
          <w:szCs w:val="16"/>
          <w:lang w:val="fr-FR"/>
        </w:rPr>
        <w:t> </w:t>
      </w:r>
    </w:p>
    <w:p w14:paraId="39805663" w14:textId="387957B8" w:rsidR="00671CBD" w:rsidRPr="0027526C" w:rsidRDefault="00A978BE" w:rsidP="00A978BE">
      <w:pPr>
        <w:spacing w:after="0" w:line="240" w:lineRule="auto"/>
        <w:rPr>
          <w:color w:val="000000" w:themeColor="text1"/>
        </w:rPr>
      </w:pPr>
      <w:r>
        <w:rPr>
          <w:color w:val="000000" w:themeColor="text1"/>
          <w:sz w:val="16"/>
          <w:szCs w:val="16"/>
          <w:lang w:val="fr-FR"/>
        </w:rPr>
        <w:lastRenderedPageBreak/>
        <w:t xml:space="preserve">© 2019 Développé par </w:t>
      </w:r>
      <w:proofErr w:type="spellStart"/>
      <w:r>
        <w:rPr>
          <w:color w:val="000000" w:themeColor="text1"/>
          <w:sz w:val="16"/>
          <w:szCs w:val="16"/>
          <w:lang w:val="fr-FR"/>
        </w:rPr>
        <w:t>Stormind</w:t>
      </w:r>
      <w:proofErr w:type="spellEnd"/>
      <w:r>
        <w:rPr>
          <w:color w:val="000000" w:themeColor="text1"/>
          <w:sz w:val="16"/>
          <w:szCs w:val="16"/>
          <w:lang w:val="fr-FR"/>
        </w:rPr>
        <w:t xml:space="preserve"> Games® | </w:t>
      </w:r>
      <w:proofErr w:type="spellStart"/>
      <w:r>
        <w:rPr>
          <w:color w:val="000000" w:themeColor="text1"/>
          <w:sz w:val="16"/>
          <w:szCs w:val="16"/>
          <w:lang w:val="fr-FR"/>
        </w:rPr>
        <w:t>Stormind</w:t>
      </w:r>
      <w:proofErr w:type="spellEnd"/>
      <w:r>
        <w:rPr>
          <w:color w:val="000000" w:themeColor="text1"/>
          <w:sz w:val="16"/>
          <w:szCs w:val="16"/>
          <w:lang w:val="fr-FR"/>
        </w:rPr>
        <w:t xml:space="preserve"> Games® est une marque déposée de </w:t>
      </w:r>
      <w:proofErr w:type="spellStart"/>
      <w:r>
        <w:rPr>
          <w:color w:val="000000" w:themeColor="text1"/>
          <w:sz w:val="16"/>
          <w:szCs w:val="16"/>
          <w:lang w:val="fr-FR"/>
        </w:rPr>
        <w:t>Stormind</w:t>
      </w:r>
      <w:proofErr w:type="spellEnd"/>
      <w:r>
        <w:rPr>
          <w:color w:val="000000" w:themeColor="text1"/>
          <w:sz w:val="16"/>
          <w:szCs w:val="16"/>
          <w:lang w:val="fr-FR"/>
        </w:rPr>
        <w:t xml:space="preserve"> </w:t>
      </w:r>
      <w:proofErr w:type="spellStart"/>
      <w:r>
        <w:rPr>
          <w:color w:val="000000" w:themeColor="text1"/>
          <w:sz w:val="16"/>
          <w:szCs w:val="16"/>
          <w:lang w:val="fr-FR"/>
        </w:rPr>
        <w:t>srl</w:t>
      </w:r>
      <w:proofErr w:type="spellEnd"/>
      <w:r>
        <w:rPr>
          <w:color w:val="000000" w:themeColor="text1"/>
          <w:sz w:val="16"/>
          <w:szCs w:val="16"/>
          <w:lang w:val="fr-FR"/>
        </w:rPr>
        <w:t>. Tous droits réservés. Édité par Modus Games™. Modus Games™ et le logo Modus™ sont des marques commerciales de Modus Games, LLC. Tous droits réservés. Toutes les autres marques commerciales ou déposées appartiennent à leurs détenteurs respectifs.</w:t>
      </w:r>
    </w:p>
    <w:sectPr w:rsidR="00671CBD" w:rsidRPr="0027526C" w:rsidSect="003621D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B1F9D"/>
    <w:multiLevelType w:val="hybridMultilevel"/>
    <w:tmpl w:val="19E4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D3B50"/>
    <w:multiLevelType w:val="hybridMultilevel"/>
    <w:tmpl w:val="3FAE5352"/>
    <w:lvl w:ilvl="0" w:tplc="8B46623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70D1A00"/>
    <w:multiLevelType w:val="multilevel"/>
    <w:tmpl w:val="40DC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D5"/>
    <w:rsid w:val="0000228F"/>
    <w:rsid w:val="0003542A"/>
    <w:rsid w:val="000525C6"/>
    <w:rsid w:val="000551C4"/>
    <w:rsid w:val="00074CE8"/>
    <w:rsid w:val="0008090E"/>
    <w:rsid w:val="00081695"/>
    <w:rsid w:val="000A14CB"/>
    <w:rsid w:val="000B6A9D"/>
    <w:rsid w:val="000C716E"/>
    <w:rsid w:val="000D56F2"/>
    <w:rsid w:val="000E58A8"/>
    <w:rsid w:val="00100E6E"/>
    <w:rsid w:val="00127FD4"/>
    <w:rsid w:val="00132E85"/>
    <w:rsid w:val="00145E0C"/>
    <w:rsid w:val="00167D40"/>
    <w:rsid w:val="0017405C"/>
    <w:rsid w:val="0017705B"/>
    <w:rsid w:val="001A2B54"/>
    <w:rsid w:val="001A569F"/>
    <w:rsid w:val="001A5990"/>
    <w:rsid w:val="001B3BD6"/>
    <w:rsid w:val="001D1777"/>
    <w:rsid w:val="001D60F6"/>
    <w:rsid w:val="001E0F5A"/>
    <w:rsid w:val="001E2217"/>
    <w:rsid w:val="001F53BC"/>
    <w:rsid w:val="00231D7A"/>
    <w:rsid w:val="00233DB0"/>
    <w:rsid w:val="00260869"/>
    <w:rsid w:val="002702CC"/>
    <w:rsid w:val="0027526C"/>
    <w:rsid w:val="00284D72"/>
    <w:rsid w:val="00287126"/>
    <w:rsid w:val="0029287A"/>
    <w:rsid w:val="002A0522"/>
    <w:rsid w:val="002A119A"/>
    <w:rsid w:val="002A2603"/>
    <w:rsid w:val="002A3D3B"/>
    <w:rsid w:val="002B135F"/>
    <w:rsid w:val="002B413C"/>
    <w:rsid w:val="002D0B76"/>
    <w:rsid w:val="002F4DA7"/>
    <w:rsid w:val="00355D30"/>
    <w:rsid w:val="003621D2"/>
    <w:rsid w:val="0037312E"/>
    <w:rsid w:val="003742AA"/>
    <w:rsid w:val="0038501F"/>
    <w:rsid w:val="00392937"/>
    <w:rsid w:val="003B008F"/>
    <w:rsid w:val="003B3A5B"/>
    <w:rsid w:val="003C052A"/>
    <w:rsid w:val="003C6A9D"/>
    <w:rsid w:val="003F6716"/>
    <w:rsid w:val="004202BE"/>
    <w:rsid w:val="00422442"/>
    <w:rsid w:val="00427E6C"/>
    <w:rsid w:val="00431C35"/>
    <w:rsid w:val="00445046"/>
    <w:rsid w:val="00455586"/>
    <w:rsid w:val="00470C28"/>
    <w:rsid w:val="004977D5"/>
    <w:rsid w:val="004A3761"/>
    <w:rsid w:val="004C7E70"/>
    <w:rsid w:val="004E1E6D"/>
    <w:rsid w:val="004F42D4"/>
    <w:rsid w:val="00506DBA"/>
    <w:rsid w:val="00517574"/>
    <w:rsid w:val="00552184"/>
    <w:rsid w:val="005A35C7"/>
    <w:rsid w:val="005A7164"/>
    <w:rsid w:val="005E398B"/>
    <w:rsid w:val="00624468"/>
    <w:rsid w:val="00641AC5"/>
    <w:rsid w:val="00654D43"/>
    <w:rsid w:val="006569D0"/>
    <w:rsid w:val="00671CBD"/>
    <w:rsid w:val="00675E9E"/>
    <w:rsid w:val="006B396F"/>
    <w:rsid w:val="006C2E18"/>
    <w:rsid w:val="006F22D1"/>
    <w:rsid w:val="0073727C"/>
    <w:rsid w:val="00741DC5"/>
    <w:rsid w:val="0075783C"/>
    <w:rsid w:val="007642B2"/>
    <w:rsid w:val="007F1949"/>
    <w:rsid w:val="00806B54"/>
    <w:rsid w:val="00835658"/>
    <w:rsid w:val="008520E8"/>
    <w:rsid w:val="00884398"/>
    <w:rsid w:val="00896777"/>
    <w:rsid w:val="008A4CF6"/>
    <w:rsid w:val="008C33B2"/>
    <w:rsid w:val="00900097"/>
    <w:rsid w:val="009747D2"/>
    <w:rsid w:val="009B6B6C"/>
    <w:rsid w:val="009D5B58"/>
    <w:rsid w:val="009F0628"/>
    <w:rsid w:val="009F3878"/>
    <w:rsid w:val="00A03895"/>
    <w:rsid w:val="00A0446E"/>
    <w:rsid w:val="00A11D6E"/>
    <w:rsid w:val="00A12E07"/>
    <w:rsid w:val="00A1316B"/>
    <w:rsid w:val="00A21C7A"/>
    <w:rsid w:val="00A57901"/>
    <w:rsid w:val="00A7350A"/>
    <w:rsid w:val="00A978BE"/>
    <w:rsid w:val="00AD111A"/>
    <w:rsid w:val="00AD171C"/>
    <w:rsid w:val="00AE269A"/>
    <w:rsid w:val="00B07632"/>
    <w:rsid w:val="00B52535"/>
    <w:rsid w:val="00B627A4"/>
    <w:rsid w:val="00B673A5"/>
    <w:rsid w:val="00B70E2A"/>
    <w:rsid w:val="00BA19E5"/>
    <w:rsid w:val="00BA61BC"/>
    <w:rsid w:val="00BC05DE"/>
    <w:rsid w:val="00BF435D"/>
    <w:rsid w:val="00C42F66"/>
    <w:rsid w:val="00C454F8"/>
    <w:rsid w:val="00C52172"/>
    <w:rsid w:val="00C7097E"/>
    <w:rsid w:val="00C8081F"/>
    <w:rsid w:val="00C9325C"/>
    <w:rsid w:val="00CC4819"/>
    <w:rsid w:val="00CD5132"/>
    <w:rsid w:val="00CF1E31"/>
    <w:rsid w:val="00D133C9"/>
    <w:rsid w:val="00D13D51"/>
    <w:rsid w:val="00D27C34"/>
    <w:rsid w:val="00D356D0"/>
    <w:rsid w:val="00D77A95"/>
    <w:rsid w:val="00DB3F82"/>
    <w:rsid w:val="00E070E3"/>
    <w:rsid w:val="00E276E0"/>
    <w:rsid w:val="00E4446D"/>
    <w:rsid w:val="00E56F58"/>
    <w:rsid w:val="00E834FE"/>
    <w:rsid w:val="00E96340"/>
    <w:rsid w:val="00EB3667"/>
    <w:rsid w:val="00EC582C"/>
    <w:rsid w:val="00ED249A"/>
    <w:rsid w:val="00EE7F46"/>
    <w:rsid w:val="00F113E0"/>
    <w:rsid w:val="00F20098"/>
    <w:rsid w:val="00F44AD6"/>
    <w:rsid w:val="00F67C37"/>
    <w:rsid w:val="00F74998"/>
    <w:rsid w:val="00F77EDD"/>
    <w:rsid w:val="00F90B6B"/>
    <w:rsid w:val="00FA2D00"/>
    <w:rsid w:val="00FA78E0"/>
    <w:rsid w:val="00FC62E8"/>
    <w:rsid w:val="00FD6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342C"/>
  <w15:chartTrackingRefBased/>
  <w15:docId w15:val="{F171DA1B-16A3-4C59-8E20-F52F5329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43"/>
  </w:style>
  <w:style w:type="paragraph" w:styleId="Heading4">
    <w:name w:val="heading 4"/>
    <w:basedOn w:val="Normal"/>
    <w:next w:val="Normal"/>
    <w:link w:val="Heading4Char"/>
    <w:qFormat/>
    <w:rsid w:val="00641AC5"/>
    <w:pPr>
      <w:keepNext/>
      <w:pBdr>
        <w:bottom w:val="single" w:sz="6" w:space="1" w:color="auto"/>
      </w:pBdr>
      <w:spacing w:after="0" w:line="240" w:lineRule="auto"/>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D43"/>
    <w:pPr>
      <w:ind w:left="720"/>
      <w:contextualSpacing/>
    </w:pPr>
  </w:style>
  <w:style w:type="character" w:customStyle="1" w:styleId="Heading4Char">
    <w:name w:val="Heading 4 Char"/>
    <w:basedOn w:val="DefaultParagraphFont"/>
    <w:link w:val="Heading4"/>
    <w:rsid w:val="00641AC5"/>
    <w:rPr>
      <w:rFonts w:ascii="Times New Roman" w:eastAsia="Times New Roman" w:hAnsi="Times New Roman" w:cs="Times New Roman"/>
      <w:b/>
      <w:szCs w:val="20"/>
    </w:rPr>
  </w:style>
  <w:style w:type="paragraph" w:styleId="NormalWeb">
    <w:name w:val="Normal (Web)"/>
    <w:basedOn w:val="Normal"/>
    <w:uiPriority w:val="99"/>
    <w:unhideWhenUsed/>
    <w:rsid w:val="00641AC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1CB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1CB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C716E"/>
    <w:rPr>
      <w:sz w:val="16"/>
      <w:szCs w:val="16"/>
    </w:rPr>
  </w:style>
  <w:style w:type="paragraph" w:styleId="CommentText">
    <w:name w:val="annotation text"/>
    <w:basedOn w:val="Normal"/>
    <w:link w:val="CommentTextChar"/>
    <w:uiPriority w:val="99"/>
    <w:semiHidden/>
    <w:unhideWhenUsed/>
    <w:rsid w:val="000C716E"/>
    <w:pPr>
      <w:spacing w:line="240" w:lineRule="auto"/>
    </w:pPr>
    <w:rPr>
      <w:sz w:val="20"/>
      <w:szCs w:val="20"/>
    </w:rPr>
  </w:style>
  <w:style w:type="character" w:customStyle="1" w:styleId="CommentTextChar">
    <w:name w:val="Comment Text Char"/>
    <w:basedOn w:val="DefaultParagraphFont"/>
    <w:link w:val="CommentText"/>
    <w:uiPriority w:val="99"/>
    <w:semiHidden/>
    <w:rsid w:val="000C716E"/>
    <w:rPr>
      <w:sz w:val="20"/>
      <w:szCs w:val="20"/>
    </w:rPr>
  </w:style>
  <w:style w:type="paragraph" w:styleId="CommentSubject">
    <w:name w:val="annotation subject"/>
    <w:basedOn w:val="CommentText"/>
    <w:next w:val="CommentText"/>
    <w:link w:val="CommentSubjectChar"/>
    <w:uiPriority w:val="99"/>
    <w:semiHidden/>
    <w:unhideWhenUsed/>
    <w:rsid w:val="000C716E"/>
    <w:rPr>
      <w:b/>
      <w:bCs/>
    </w:rPr>
  </w:style>
  <w:style w:type="character" w:customStyle="1" w:styleId="CommentSubjectChar">
    <w:name w:val="Comment Subject Char"/>
    <w:basedOn w:val="CommentTextChar"/>
    <w:link w:val="CommentSubject"/>
    <w:uiPriority w:val="99"/>
    <w:semiHidden/>
    <w:rsid w:val="000C716E"/>
    <w:rPr>
      <w:b/>
      <w:bCs/>
      <w:sz w:val="20"/>
      <w:szCs w:val="20"/>
    </w:rPr>
  </w:style>
  <w:style w:type="paragraph" w:styleId="Caption">
    <w:name w:val="caption"/>
    <w:basedOn w:val="Normal"/>
    <w:next w:val="Normal"/>
    <w:uiPriority w:val="35"/>
    <w:unhideWhenUsed/>
    <w:qFormat/>
    <w:rsid w:val="00233DB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05271">
      <w:bodyDiv w:val="1"/>
      <w:marLeft w:val="0"/>
      <w:marRight w:val="0"/>
      <w:marTop w:val="0"/>
      <w:marBottom w:val="0"/>
      <w:divBdr>
        <w:top w:val="none" w:sz="0" w:space="0" w:color="auto"/>
        <w:left w:val="none" w:sz="0" w:space="0" w:color="auto"/>
        <w:bottom w:val="none" w:sz="0" w:space="0" w:color="auto"/>
        <w:right w:val="none" w:sz="0" w:space="0" w:color="auto"/>
      </w:divBdr>
    </w:div>
    <w:div w:id="319504053">
      <w:bodyDiv w:val="1"/>
      <w:marLeft w:val="0"/>
      <w:marRight w:val="0"/>
      <w:marTop w:val="0"/>
      <w:marBottom w:val="0"/>
      <w:divBdr>
        <w:top w:val="none" w:sz="0" w:space="0" w:color="auto"/>
        <w:left w:val="none" w:sz="0" w:space="0" w:color="auto"/>
        <w:bottom w:val="none" w:sz="0" w:space="0" w:color="auto"/>
        <w:right w:val="none" w:sz="0" w:space="0" w:color="auto"/>
      </w:divBdr>
    </w:div>
    <w:div w:id="362025280">
      <w:bodyDiv w:val="1"/>
      <w:marLeft w:val="0"/>
      <w:marRight w:val="0"/>
      <w:marTop w:val="0"/>
      <w:marBottom w:val="0"/>
      <w:divBdr>
        <w:top w:val="none" w:sz="0" w:space="0" w:color="auto"/>
        <w:left w:val="none" w:sz="0" w:space="0" w:color="auto"/>
        <w:bottom w:val="none" w:sz="0" w:space="0" w:color="auto"/>
        <w:right w:val="none" w:sz="0" w:space="0" w:color="auto"/>
      </w:divBdr>
    </w:div>
    <w:div w:id="1057900700">
      <w:bodyDiv w:val="1"/>
      <w:marLeft w:val="0"/>
      <w:marRight w:val="0"/>
      <w:marTop w:val="0"/>
      <w:marBottom w:val="0"/>
      <w:divBdr>
        <w:top w:val="none" w:sz="0" w:space="0" w:color="auto"/>
        <w:left w:val="none" w:sz="0" w:space="0" w:color="auto"/>
        <w:bottom w:val="none" w:sz="0" w:space="0" w:color="auto"/>
        <w:right w:val="none" w:sz="0" w:space="0" w:color="auto"/>
      </w:divBdr>
    </w:div>
    <w:div w:id="1136873935">
      <w:bodyDiv w:val="1"/>
      <w:marLeft w:val="0"/>
      <w:marRight w:val="0"/>
      <w:marTop w:val="0"/>
      <w:marBottom w:val="0"/>
      <w:divBdr>
        <w:top w:val="none" w:sz="0" w:space="0" w:color="auto"/>
        <w:left w:val="none" w:sz="0" w:space="0" w:color="auto"/>
        <w:bottom w:val="none" w:sz="0" w:space="0" w:color="auto"/>
        <w:right w:val="none" w:sz="0" w:space="0" w:color="auto"/>
      </w:divBdr>
    </w:div>
    <w:div w:id="1415475115">
      <w:bodyDiv w:val="1"/>
      <w:marLeft w:val="0"/>
      <w:marRight w:val="0"/>
      <w:marTop w:val="0"/>
      <w:marBottom w:val="0"/>
      <w:divBdr>
        <w:top w:val="none" w:sz="0" w:space="0" w:color="auto"/>
        <w:left w:val="none" w:sz="0" w:space="0" w:color="auto"/>
        <w:bottom w:val="none" w:sz="0" w:space="0" w:color="auto"/>
        <w:right w:val="none" w:sz="0" w:space="0" w:color="auto"/>
      </w:divBdr>
    </w:div>
    <w:div w:id="1522163454">
      <w:bodyDiv w:val="1"/>
      <w:marLeft w:val="0"/>
      <w:marRight w:val="0"/>
      <w:marTop w:val="0"/>
      <w:marBottom w:val="0"/>
      <w:divBdr>
        <w:top w:val="none" w:sz="0" w:space="0" w:color="auto"/>
        <w:left w:val="none" w:sz="0" w:space="0" w:color="auto"/>
        <w:bottom w:val="none" w:sz="0" w:space="0" w:color="auto"/>
        <w:right w:val="none" w:sz="0" w:space="0" w:color="auto"/>
      </w:divBdr>
    </w:div>
    <w:div w:id="17808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2EFAF-03E4-452A-94CD-DFB99209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Tuovinen</dc:creator>
  <cp:keywords/>
  <dc:description/>
  <cp:lastModifiedBy>Debbie Hives</cp:lastModifiedBy>
  <cp:revision>16</cp:revision>
  <dcterms:created xsi:type="dcterms:W3CDTF">2019-05-29T00:10:00Z</dcterms:created>
  <dcterms:modified xsi:type="dcterms:W3CDTF">2019-08-16T09:43:00Z</dcterms:modified>
</cp:coreProperties>
</file>