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42C1CF" w14:textId="2660040A" w:rsidR="00C41B75" w:rsidRDefault="00BF59AC" w:rsidP="00BD6C92">
      <w:pPr>
        <w:autoSpaceDE w:val="0"/>
        <w:autoSpaceDN w:val="0"/>
        <w:adjustRightInd w:val="0"/>
        <w:jc w:val="center"/>
        <w:rPr>
          <w:noProof/>
        </w:rPr>
      </w:pPr>
      <w:r>
        <w:rPr>
          <w:rFonts w:ascii="`∆:À˛" w:hAnsi="`∆:À˛" w:cs="`∆:À˛"/>
          <w:color w:val="FFFFFF"/>
          <w:sz w:val="35"/>
          <w:szCs w:val="35"/>
        </w:rPr>
        <w:t>Y</w:t>
      </w:r>
      <w:r w:rsidR="00C41B75" w:rsidRPr="00C41B75">
        <w:rPr>
          <w:noProof/>
        </w:rPr>
        <w:t xml:space="preserve"> </w:t>
      </w:r>
      <w:r w:rsidR="00C41B75" w:rsidRPr="00C41B75">
        <w:rPr>
          <w:rFonts w:ascii="`∆:À˛" w:hAnsi="`∆:À˛" w:cs="`∆:À˛"/>
          <w:noProof/>
          <w:color w:val="FFFFFF"/>
          <w:sz w:val="35"/>
          <w:szCs w:val="35"/>
          <w:lang w:val="en-GB" w:eastAsia="en-GB"/>
        </w:rPr>
        <w:drawing>
          <wp:inline distT="0" distB="0" distL="0" distR="0" wp14:anchorId="40607056" wp14:editId="77AE1E16">
            <wp:extent cx="2241176" cy="1260661"/>
            <wp:effectExtent l="0" t="0" r="0" b="0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4173" cy="1279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9B12CC" w14:textId="2BDB51F6" w:rsidR="00C41B75" w:rsidRPr="000201A4" w:rsidRDefault="00C41B75" w:rsidP="000201A4">
      <w:pPr>
        <w:autoSpaceDE w:val="0"/>
        <w:autoSpaceDN w:val="0"/>
        <w:adjustRightInd w:val="0"/>
        <w:jc w:val="right"/>
        <w:rPr>
          <w:rFonts w:ascii="`∆:À˛" w:hAnsi="`∆:À˛" w:cs="`∆:À˛"/>
          <w:color w:val="FFFFFF"/>
          <w:sz w:val="35"/>
          <w:szCs w:val="35"/>
        </w:rPr>
      </w:pPr>
      <w:r w:rsidRPr="00C41B75">
        <w:rPr>
          <w:b/>
          <w:color w:val="000000" w:themeColor="text1"/>
          <w:sz w:val="22"/>
          <w:szCs w:val="22"/>
        </w:rPr>
        <w:t>PC, PlayStation 5, Xbox Series X|S</w:t>
      </w:r>
    </w:p>
    <w:p w14:paraId="4B67976A" w14:textId="520A2E32" w:rsidR="00C41B75" w:rsidRPr="005905C5" w:rsidRDefault="00C41B75" w:rsidP="00C41B75">
      <w:pPr>
        <w:pStyle w:val="Heading4"/>
        <w:jc w:val="both"/>
        <w:rPr>
          <w:rFonts w:asciiTheme="minorHAnsi" w:hAnsiTheme="minorHAnsi" w:cs="Tahoma"/>
          <w:color w:val="000000" w:themeColor="text1"/>
          <w:szCs w:val="22"/>
        </w:rPr>
      </w:pPr>
      <w:r w:rsidRPr="005905C5">
        <w:rPr>
          <w:rFonts w:asciiTheme="minorHAnsi" w:hAnsiTheme="minorHAnsi" w:cs="Tahoma"/>
          <w:color w:val="000000" w:themeColor="text1"/>
          <w:szCs w:val="22"/>
        </w:rPr>
        <w:t>Product Description</w:t>
      </w:r>
    </w:p>
    <w:p w14:paraId="3837049B" w14:textId="77777777" w:rsidR="00BD6C92" w:rsidRPr="005905C5" w:rsidRDefault="00BD6C92" w:rsidP="00BD6C92">
      <w:pPr>
        <w:rPr>
          <w:color w:val="000000" w:themeColor="text1"/>
          <w:sz w:val="22"/>
          <w:szCs w:val="22"/>
        </w:rPr>
      </w:pPr>
    </w:p>
    <w:p w14:paraId="3CC62533" w14:textId="5049793E" w:rsidR="00676748" w:rsidRDefault="00E16699" w:rsidP="009B58D0">
      <w:pPr>
        <w:autoSpaceDE w:val="0"/>
        <w:autoSpaceDN w:val="0"/>
        <w:adjustRightInd w:val="0"/>
        <w:rPr>
          <w:rFonts w:cs="`∆:À˛"/>
          <w:color w:val="000000" w:themeColor="text1"/>
          <w:sz w:val="22"/>
          <w:szCs w:val="22"/>
        </w:rPr>
      </w:pPr>
      <w:r w:rsidRPr="005905C5">
        <w:rPr>
          <w:rFonts w:cs="`∆:À˛"/>
          <w:color w:val="000000" w:themeColor="text1"/>
          <w:sz w:val="22"/>
          <w:szCs w:val="22"/>
        </w:rPr>
        <w:t>The</w:t>
      </w:r>
      <w:r w:rsidR="00BB4E5F" w:rsidRPr="005905C5">
        <w:rPr>
          <w:rFonts w:cs="`∆:À˛"/>
          <w:color w:val="000000" w:themeColor="text1"/>
          <w:sz w:val="22"/>
          <w:szCs w:val="22"/>
        </w:rPr>
        <w:t xml:space="preserve"> balance of the</w:t>
      </w:r>
      <w:r w:rsidRPr="005905C5">
        <w:rPr>
          <w:rFonts w:cs="`∆:À˛"/>
          <w:color w:val="000000" w:themeColor="text1"/>
          <w:sz w:val="22"/>
          <w:szCs w:val="22"/>
        </w:rPr>
        <w:t xml:space="preserve"> Holy Kingdom of Keidas is </w:t>
      </w:r>
      <w:r w:rsidR="00BB4E5F" w:rsidRPr="005905C5">
        <w:rPr>
          <w:rFonts w:cs="`∆:À˛"/>
          <w:color w:val="000000" w:themeColor="text1"/>
          <w:sz w:val="22"/>
          <w:szCs w:val="22"/>
        </w:rPr>
        <w:t>compromised when powerful, feral creatures known as “Wraiths” invade from the other side of the Veil, threatening to</w:t>
      </w:r>
      <w:r w:rsidR="00B66FBF">
        <w:rPr>
          <w:rFonts w:cs="`∆:À˛"/>
          <w:color w:val="000000" w:themeColor="text1"/>
          <w:sz w:val="22"/>
          <w:szCs w:val="22"/>
        </w:rPr>
        <w:t xml:space="preserve"> consume the living</w:t>
      </w:r>
      <w:r w:rsidR="00BB4E5F" w:rsidRPr="005905C5">
        <w:rPr>
          <w:rFonts w:cs="`∆:À˛"/>
          <w:color w:val="000000" w:themeColor="text1"/>
          <w:sz w:val="22"/>
          <w:szCs w:val="22"/>
        </w:rPr>
        <w:t xml:space="preserve">. </w:t>
      </w:r>
      <w:r w:rsidR="00B66FBF" w:rsidRPr="00B66FBF">
        <w:rPr>
          <w:rFonts w:cs="`∆:À˛"/>
          <w:color w:val="000000" w:themeColor="text1"/>
          <w:sz w:val="22"/>
          <w:szCs w:val="22"/>
        </w:rPr>
        <w:t>Wraiths corrupt their victims and can even posse</w:t>
      </w:r>
      <w:r w:rsidR="00676748">
        <w:rPr>
          <w:rFonts w:cs="`∆:À˛"/>
          <w:color w:val="000000" w:themeColor="text1"/>
          <w:sz w:val="22"/>
          <w:szCs w:val="22"/>
        </w:rPr>
        <w:t>s</w:t>
      </w:r>
      <w:r w:rsidR="00B66FBF" w:rsidRPr="00B66FBF">
        <w:rPr>
          <w:rFonts w:cs="`∆:À˛"/>
          <w:color w:val="000000" w:themeColor="text1"/>
          <w:sz w:val="22"/>
          <w:szCs w:val="22"/>
        </w:rPr>
        <w:t xml:space="preserve">s their bodies, turning into </w:t>
      </w:r>
      <w:r w:rsidR="00B66FBF">
        <w:rPr>
          <w:rFonts w:cs="`∆:À˛"/>
          <w:color w:val="000000" w:themeColor="text1"/>
          <w:sz w:val="22"/>
          <w:szCs w:val="22"/>
        </w:rPr>
        <w:t>unstoppable</w:t>
      </w:r>
      <w:r w:rsidR="00B66FBF" w:rsidRPr="00B66FBF">
        <w:rPr>
          <w:rFonts w:cs="`∆:À˛"/>
          <w:color w:val="000000" w:themeColor="text1"/>
          <w:sz w:val="22"/>
          <w:szCs w:val="22"/>
        </w:rPr>
        <w:t xml:space="preserve"> monsters that prey upon the common folk.</w:t>
      </w:r>
      <w:r w:rsidR="00B66FBF">
        <w:rPr>
          <w:rFonts w:cs="`∆:À˛"/>
          <w:color w:val="000000" w:themeColor="text1"/>
          <w:sz w:val="22"/>
          <w:szCs w:val="22"/>
        </w:rPr>
        <w:t xml:space="preserve"> </w:t>
      </w:r>
      <w:r w:rsidR="00676748" w:rsidRPr="00676748">
        <w:rPr>
          <w:rFonts w:cs="`∆:À˛"/>
          <w:color w:val="000000" w:themeColor="text1"/>
          <w:sz w:val="22"/>
          <w:szCs w:val="22"/>
        </w:rPr>
        <w:t xml:space="preserve">The </w:t>
      </w:r>
      <w:r w:rsidR="00676748">
        <w:rPr>
          <w:rFonts w:cs="`∆:À˛"/>
          <w:color w:val="000000" w:themeColor="text1"/>
          <w:sz w:val="22"/>
          <w:szCs w:val="22"/>
        </w:rPr>
        <w:t>“</w:t>
      </w:r>
      <w:r w:rsidR="00676748" w:rsidRPr="00676748">
        <w:rPr>
          <w:rFonts w:cs="`∆:À˛"/>
          <w:color w:val="000000" w:themeColor="text1"/>
          <w:sz w:val="22"/>
          <w:szCs w:val="22"/>
        </w:rPr>
        <w:t>Chimeras</w:t>
      </w:r>
      <w:r w:rsidR="00676748">
        <w:rPr>
          <w:rFonts w:cs="`∆:À˛"/>
          <w:color w:val="000000" w:themeColor="text1"/>
          <w:sz w:val="22"/>
          <w:szCs w:val="22"/>
        </w:rPr>
        <w:t>”</w:t>
      </w:r>
      <w:r w:rsidR="00676748" w:rsidRPr="00676748">
        <w:rPr>
          <w:rFonts w:cs="`∆:À˛"/>
          <w:color w:val="000000" w:themeColor="text1"/>
          <w:sz w:val="22"/>
          <w:szCs w:val="22"/>
        </w:rPr>
        <w:t>, hybrid warriors born of the union of two souls, are the only ones who can protect humankind.</w:t>
      </w:r>
    </w:p>
    <w:p w14:paraId="14FA1F4B" w14:textId="77777777" w:rsidR="00676748" w:rsidRDefault="00676748" w:rsidP="009B58D0">
      <w:pPr>
        <w:autoSpaceDE w:val="0"/>
        <w:autoSpaceDN w:val="0"/>
        <w:adjustRightInd w:val="0"/>
        <w:rPr>
          <w:rFonts w:cs="`∆:À˛"/>
          <w:color w:val="000000" w:themeColor="text1"/>
          <w:sz w:val="22"/>
          <w:szCs w:val="22"/>
        </w:rPr>
      </w:pPr>
    </w:p>
    <w:p w14:paraId="5E5C0FC7" w14:textId="4D2EADCA" w:rsidR="000D34CC" w:rsidRPr="005905C5" w:rsidRDefault="00BB4E5F" w:rsidP="00E7318C">
      <w:pPr>
        <w:autoSpaceDE w:val="0"/>
        <w:autoSpaceDN w:val="0"/>
        <w:adjustRightInd w:val="0"/>
        <w:rPr>
          <w:color w:val="000000" w:themeColor="text1"/>
          <w:sz w:val="22"/>
          <w:szCs w:val="22"/>
        </w:rPr>
      </w:pPr>
      <w:r w:rsidRPr="005905C5">
        <w:rPr>
          <w:color w:val="000000" w:themeColor="text1"/>
          <w:sz w:val="22"/>
          <w:szCs w:val="22"/>
        </w:rPr>
        <w:t xml:space="preserve">Briar and Lute are two sisters who have been </w:t>
      </w:r>
      <w:r w:rsidR="00676748">
        <w:rPr>
          <w:color w:val="000000" w:themeColor="text1"/>
          <w:sz w:val="22"/>
          <w:szCs w:val="22"/>
        </w:rPr>
        <w:t xml:space="preserve">reborn as </w:t>
      </w:r>
      <w:r w:rsidRPr="005905C5">
        <w:rPr>
          <w:color w:val="000000" w:themeColor="text1"/>
          <w:sz w:val="22"/>
          <w:szCs w:val="22"/>
        </w:rPr>
        <w:t xml:space="preserve">a </w:t>
      </w:r>
      <w:r w:rsidR="00B5184D" w:rsidRPr="005905C5">
        <w:rPr>
          <w:color w:val="000000" w:themeColor="text1"/>
          <w:sz w:val="22"/>
          <w:szCs w:val="22"/>
        </w:rPr>
        <w:t>Chimera</w:t>
      </w:r>
      <w:r w:rsidR="00B5184D">
        <w:rPr>
          <w:color w:val="000000" w:themeColor="text1"/>
          <w:sz w:val="22"/>
          <w:szCs w:val="22"/>
        </w:rPr>
        <w:t>.</w:t>
      </w:r>
      <w:r w:rsidR="00B5184D" w:rsidRPr="005905C5">
        <w:rPr>
          <w:color w:val="000000" w:themeColor="text1"/>
          <w:sz w:val="22"/>
          <w:szCs w:val="22"/>
        </w:rPr>
        <w:t xml:space="preserve"> The</w:t>
      </w:r>
      <w:r w:rsidR="009B58D0" w:rsidRPr="005905C5">
        <w:rPr>
          <w:color w:val="000000" w:themeColor="text1"/>
          <w:sz w:val="22"/>
          <w:szCs w:val="22"/>
        </w:rPr>
        <w:t xml:space="preserve"> transformation has granted Briar superhuman strength and resilience, while Lute, who was </w:t>
      </w:r>
      <w:r w:rsidRPr="005905C5">
        <w:rPr>
          <w:color w:val="000000" w:themeColor="text1"/>
          <w:sz w:val="22"/>
          <w:szCs w:val="22"/>
        </w:rPr>
        <w:t>sacrificed</w:t>
      </w:r>
      <w:r w:rsidR="009B58D0" w:rsidRPr="005905C5">
        <w:rPr>
          <w:color w:val="000000" w:themeColor="text1"/>
          <w:sz w:val="22"/>
          <w:szCs w:val="22"/>
        </w:rPr>
        <w:t xml:space="preserve"> </w:t>
      </w:r>
      <w:r w:rsidRPr="005905C5">
        <w:rPr>
          <w:color w:val="000000" w:themeColor="text1"/>
          <w:sz w:val="22"/>
          <w:szCs w:val="22"/>
        </w:rPr>
        <w:t xml:space="preserve">in order </w:t>
      </w:r>
      <w:r w:rsidR="009B58D0" w:rsidRPr="005905C5">
        <w:rPr>
          <w:color w:val="000000" w:themeColor="text1"/>
          <w:sz w:val="22"/>
          <w:szCs w:val="22"/>
        </w:rPr>
        <w:t xml:space="preserve">to bind her soul to her sister’s, has become a ghost with mystical powers. </w:t>
      </w:r>
      <w:r w:rsidRPr="005905C5">
        <w:rPr>
          <w:rFonts w:cs="`∆:À˛"/>
          <w:color w:val="000000" w:themeColor="text1"/>
          <w:sz w:val="22"/>
          <w:szCs w:val="22"/>
        </w:rPr>
        <w:t>Voice</w:t>
      </w:r>
      <w:r w:rsidR="00676748">
        <w:rPr>
          <w:rFonts w:cs="`∆:À˛"/>
          <w:color w:val="000000" w:themeColor="text1"/>
          <w:sz w:val="22"/>
          <w:szCs w:val="22"/>
        </w:rPr>
        <w:t>d</w:t>
      </w:r>
      <w:r w:rsidRPr="005905C5">
        <w:rPr>
          <w:rFonts w:cs="`∆:À˛"/>
          <w:color w:val="000000" w:themeColor="text1"/>
          <w:sz w:val="22"/>
          <w:szCs w:val="22"/>
        </w:rPr>
        <w:t xml:space="preserve"> by Ste</w:t>
      </w:r>
      <w:r w:rsidR="00AF6733">
        <w:rPr>
          <w:rFonts w:cs="`∆:À˛"/>
          <w:color w:val="000000" w:themeColor="text1"/>
          <w:sz w:val="22"/>
          <w:szCs w:val="22"/>
        </w:rPr>
        <w:t>f</w:t>
      </w:r>
      <w:r w:rsidRPr="005905C5">
        <w:rPr>
          <w:rFonts w:cs="`∆:À˛"/>
          <w:color w:val="000000" w:themeColor="text1"/>
          <w:sz w:val="22"/>
          <w:szCs w:val="22"/>
        </w:rPr>
        <w:t>anie Joosten (</w:t>
      </w:r>
      <w:r w:rsidRPr="005905C5">
        <w:rPr>
          <w:rFonts w:cs="`∆:À˛"/>
          <w:i/>
          <w:iCs/>
          <w:color w:val="000000" w:themeColor="text1"/>
          <w:sz w:val="22"/>
          <w:szCs w:val="22"/>
        </w:rPr>
        <w:t>Metal Gear Solid 5)</w:t>
      </w:r>
      <w:r w:rsidRPr="005905C5">
        <w:rPr>
          <w:rFonts w:cs="`∆:À˛"/>
          <w:color w:val="000000" w:themeColor="text1"/>
          <w:sz w:val="22"/>
          <w:szCs w:val="22"/>
        </w:rPr>
        <w:t xml:space="preserve">, Briar and Lute </w:t>
      </w:r>
      <w:r w:rsidR="00E7318C" w:rsidRPr="005905C5">
        <w:rPr>
          <w:color w:val="000000" w:themeColor="text1"/>
          <w:sz w:val="22"/>
          <w:szCs w:val="22"/>
        </w:rPr>
        <w:t xml:space="preserve">are sent on a mission to reclaim a city in ruins that has been ravaged by the Wraiths, only to discover that the </w:t>
      </w:r>
      <w:r w:rsidR="00676748">
        <w:rPr>
          <w:color w:val="000000" w:themeColor="text1"/>
          <w:sz w:val="22"/>
          <w:szCs w:val="22"/>
        </w:rPr>
        <w:t>O</w:t>
      </w:r>
      <w:r w:rsidR="00676748" w:rsidRPr="005905C5">
        <w:rPr>
          <w:color w:val="000000" w:themeColor="text1"/>
          <w:sz w:val="22"/>
          <w:szCs w:val="22"/>
        </w:rPr>
        <w:t xml:space="preserve">rder </w:t>
      </w:r>
      <w:r w:rsidR="00E7318C" w:rsidRPr="005905C5">
        <w:rPr>
          <w:color w:val="000000" w:themeColor="text1"/>
          <w:sz w:val="22"/>
          <w:szCs w:val="22"/>
        </w:rPr>
        <w:t xml:space="preserve">they belong to has a far more complex plan </w:t>
      </w:r>
      <w:r w:rsidR="00DB384E" w:rsidRPr="005905C5">
        <w:rPr>
          <w:color w:val="000000" w:themeColor="text1"/>
          <w:sz w:val="22"/>
          <w:szCs w:val="22"/>
        </w:rPr>
        <w:t>in mind.</w:t>
      </w:r>
      <w:r w:rsidR="000D34CC" w:rsidRPr="005905C5">
        <w:rPr>
          <w:color w:val="000000" w:themeColor="text1"/>
          <w:sz w:val="22"/>
          <w:szCs w:val="22"/>
        </w:rPr>
        <w:t xml:space="preserve"> </w:t>
      </w:r>
    </w:p>
    <w:p w14:paraId="74D99E58" w14:textId="77777777" w:rsidR="00BB4E5F" w:rsidRPr="005905C5" w:rsidRDefault="00BB4E5F" w:rsidP="009B58D0">
      <w:pPr>
        <w:autoSpaceDE w:val="0"/>
        <w:autoSpaceDN w:val="0"/>
        <w:adjustRightInd w:val="0"/>
        <w:rPr>
          <w:rFonts w:cs="`∆:À˛"/>
          <w:color w:val="000000" w:themeColor="text1"/>
          <w:sz w:val="22"/>
          <w:szCs w:val="22"/>
        </w:rPr>
      </w:pPr>
    </w:p>
    <w:p w14:paraId="236BED01" w14:textId="07570290" w:rsidR="00C41B75" w:rsidRPr="005905C5" w:rsidRDefault="003D1CB4" w:rsidP="00A402D5">
      <w:pPr>
        <w:rPr>
          <w:rFonts w:eastAsia="Calibri" w:cs="Calibri"/>
          <w:color w:val="000000" w:themeColor="text1"/>
          <w:sz w:val="22"/>
          <w:szCs w:val="22"/>
        </w:rPr>
      </w:pPr>
      <w:r w:rsidRPr="005905C5">
        <w:rPr>
          <w:color w:val="000000" w:themeColor="text1"/>
          <w:sz w:val="22"/>
          <w:szCs w:val="22"/>
        </w:rPr>
        <w:t xml:space="preserve">Explore </w:t>
      </w:r>
      <w:r w:rsidR="00343A39">
        <w:rPr>
          <w:color w:val="000000" w:themeColor="text1"/>
          <w:sz w:val="22"/>
          <w:szCs w:val="22"/>
        </w:rPr>
        <w:t>a dark world brimming</w:t>
      </w:r>
      <w:r w:rsidR="00B5184D">
        <w:rPr>
          <w:color w:val="000000" w:themeColor="text1"/>
          <w:sz w:val="22"/>
          <w:szCs w:val="22"/>
        </w:rPr>
        <w:t xml:space="preserve"> </w:t>
      </w:r>
      <w:r w:rsidRPr="005905C5">
        <w:rPr>
          <w:color w:val="000000" w:themeColor="text1"/>
          <w:sz w:val="22"/>
          <w:szCs w:val="22"/>
        </w:rPr>
        <w:t xml:space="preserve">with hidden mysteries, master a diverse combat system, and inhabit the dual forces of two sisters in a coming-of-age fantasy story with fast-paced action, </w:t>
      </w:r>
      <w:r w:rsidR="00E210F6" w:rsidRPr="005905C5">
        <w:rPr>
          <w:color w:val="000000" w:themeColor="text1"/>
          <w:sz w:val="22"/>
          <w:szCs w:val="22"/>
        </w:rPr>
        <w:t>vicious enemies</w:t>
      </w:r>
      <w:r w:rsidR="00343A39">
        <w:rPr>
          <w:color w:val="000000" w:themeColor="text1"/>
          <w:sz w:val="22"/>
          <w:szCs w:val="22"/>
        </w:rPr>
        <w:t xml:space="preserve"> and breathtaking boss fights</w:t>
      </w:r>
      <w:r w:rsidR="00E210F6" w:rsidRPr="005905C5">
        <w:rPr>
          <w:color w:val="000000" w:themeColor="text1"/>
          <w:sz w:val="22"/>
          <w:szCs w:val="22"/>
        </w:rPr>
        <w:t xml:space="preserve">. </w:t>
      </w:r>
    </w:p>
    <w:p w14:paraId="2AC37140" w14:textId="77777777" w:rsidR="00C41B75" w:rsidRPr="005905C5" w:rsidRDefault="00C41B75" w:rsidP="00BF59AC">
      <w:pPr>
        <w:autoSpaceDE w:val="0"/>
        <w:autoSpaceDN w:val="0"/>
        <w:adjustRightInd w:val="0"/>
        <w:rPr>
          <w:b/>
          <w:iCs/>
          <w:color w:val="000000" w:themeColor="text1"/>
          <w:sz w:val="22"/>
          <w:szCs w:val="22"/>
        </w:rPr>
      </w:pPr>
    </w:p>
    <w:p w14:paraId="2AD51AA4" w14:textId="77777777" w:rsidR="00C41B75" w:rsidRPr="005905C5" w:rsidRDefault="00C41B75" w:rsidP="00C41B75">
      <w:pPr>
        <w:pStyle w:val="Heading4"/>
        <w:jc w:val="both"/>
        <w:rPr>
          <w:rFonts w:asciiTheme="minorHAnsi" w:hAnsiTheme="minorHAnsi" w:cs="Tahoma"/>
          <w:color w:val="000000" w:themeColor="text1"/>
          <w:szCs w:val="22"/>
        </w:rPr>
      </w:pPr>
      <w:r w:rsidRPr="005905C5">
        <w:rPr>
          <w:rFonts w:asciiTheme="minorHAnsi" w:hAnsiTheme="minorHAnsi" w:cs="Tahoma"/>
          <w:color w:val="000000" w:themeColor="text1"/>
          <w:szCs w:val="22"/>
        </w:rPr>
        <w:t>Key Features</w:t>
      </w:r>
    </w:p>
    <w:p w14:paraId="252C9BA3" w14:textId="3B5B6FB1" w:rsidR="00BD6C92" w:rsidRPr="005905C5" w:rsidRDefault="00BD6C92" w:rsidP="00BF59AC">
      <w:pPr>
        <w:rPr>
          <w:rFonts w:cs="`∆:À˛"/>
          <w:color w:val="000000" w:themeColor="text1"/>
          <w:sz w:val="22"/>
          <w:szCs w:val="22"/>
        </w:rPr>
      </w:pPr>
    </w:p>
    <w:p w14:paraId="703A26C0" w14:textId="7F75BD56" w:rsidR="00504A30" w:rsidRPr="005905C5" w:rsidRDefault="00DB384E" w:rsidP="00A621D5">
      <w:pPr>
        <w:pStyle w:val="ListParagraph"/>
        <w:numPr>
          <w:ilvl w:val="0"/>
          <w:numId w:val="1"/>
        </w:numPr>
        <w:rPr>
          <w:rFonts w:eastAsia="Calibri" w:cs="Calibri"/>
          <w:color w:val="000000" w:themeColor="text1"/>
        </w:rPr>
      </w:pPr>
      <w:r w:rsidRPr="005905C5">
        <w:rPr>
          <w:rFonts w:eastAsia="Calibri" w:cs="Calibri"/>
          <w:b/>
          <w:bCs/>
          <w:color w:val="000000" w:themeColor="text1"/>
        </w:rPr>
        <w:t xml:space="preserve">Fight </w:t>
      </w:r>
      <w:r w:rsidR="0065527C">
        <w:rPr>
          <w:rFonts w:eastAsia="Calibri" w:cs="Calibri"/>
          <w:b/>
          <w:bCs/>
          <w:color w:val="000000" w:themeColor="text1"/>
        </w:rPr>
        <w:t>in synergy</w:t>
      </w:r>
      <w:r w:rsidRPr="005905C5">
        <w:rPr>
          <w:rFonts w:eastAsia="Calibri" w:cs="Calibri"/>
          <w:b/>
          <w:bCs/>
          <w:color w:val="000000" w:themeColor="text1"/>
        </w:rPr>
        <w:t>.</w:t>
      </w:r>
      <w:r w:rsidRPr="005905C5">
        <w:rPr>
          <w:rFonts w:eastAsia="Calibri" w:cs="Calibri"/>
          <w:color w:val="000000" w:themeColor="text1"/>
        </w:rPr>
        <w:t xml:space="preserve"> </w:t>
      </w:r>
      <w:r w:rsidR="0065527C">
        <w:rPr>
          <w:rFonts w:eastAsia="Calibri" w:cs="Calibri"/>
          <w:color w:val="000000" w:themeColor="text1"/>
        </w:rPr>
        <w:t>Manage both characters simultaneously</w:t>
      </w:r>
      <w:r w:rsidR="00F12158">
        <w:rPr>
          <w:rFonts w:eastAsia="Calibri" w:cs="Calibri"/>
          <w:color w:val="000000" w:themeColor="text1"/>
        </w:rPr>
        <w:t xml:space="preserve">. </w:t>
      </w:r>
      <w:r w:rsidR="0065527C">
        <w:rPr>
          <w:rFonts w:eastAsia="Calibri" w:cs="Calibri"/>
          <w:color w:val="000000" w:themeColor="text1"/>
        </w:rPr>
        <w:t>Briar</w:t>
      </w:r>
      <w:r w:rsidR="00504A30" w:rsidRPr="005905C5">
        <w:rPr>
          <w:rFonts w:eastAsia="Calibri" w:cs="Calibri"/>
          <w:color w:val="000000" w:themeColor="text1"/>
        </w:rPr>
        <w:t xml:space="preserve"> master</w:t>
      </w:r>
      <w:r w:rsidR="00C56314">
        <w:rPr>
          <w:rFonts w:eastAsia="Calibri" w:cs="Calibri"/>
          <w:color w:val="000000" w:themeColor="text1"/>
        </w:rPr>
        <w:t>s</w:t>
      </w:r>
      <w:r w:rsidR="00504A30" w:rsidRPr="005905C5">
        <w:rPr>
          <w:rFonts w:eastAsia="Calibri" w:cs="Calibri"/>
          <w:color w:val="000000" w:themeColor="text1"/>
        </w:rPr>
        <w:t xml:space="preserve"> melee attacks</w:t>
      </w:r>
      <w:r w:rsidR="0065527C">
        <w:rPr>
          <w:rFonts w:eastAsia="Calibri" w:cs="Calibri"/>
          <w:color w:val="000000" w:themeColor="text1"/>
        </w:rPr>
        <w:t xml:space="preserve"> and combos,</w:t>
      </w:r>
      <w:r w:rsidR="00504A30" w:rsidRPr="005905C5">
        <w:rPr>
          <w:rFonts w:eastAsia="Calibri" w:cs="Calibri"/>
          <w:color w:val="000000" w:themeColor="text1"/>
        </w:rPr>
        <w:t xml:space="preserve"> while </w:t>
      </w:r>
      <w:r w:rsidR="0065527C">
        <w:rPr>
          <w:rFonts w:eastAsia="Calibri" w:cs="Calibri"/>
          <w:color w:val="000000" w:themeColor="text1"/>
        </w:rPr>
        <w:t>Lute</w:t>
      </w:r>
      <w:r w:rsidR="00504A30" w:rsidRPr="005905C5">
        <w:rPr>
          <w:rFonts w:eastAsia="Calibri" w:cs="Calibri"/>
          <w:color w:val="000000" w:themeColor="text1"/>
        </w:rPr>
        <w:t xml:space="preserve"> </w:t>
      </w:r>
      <w:r w:rsidR="0065527C">
        <w:rPr>
          <w:rFonts w:eastAsia="Calibri" w:cs="Calibri"/>
          <w:color w:val="000000" w:themeColor="text1"/>
        </w:rPr>
        <w:t>controls the battlefield with her otherworldly abilities</w:t>
      </w:r>
      <w:r w:rsidR="00504A30" w:rsidRPr="005905C5">
        <w:rPr>
          <w:rFonts w:eastAsia="Calibri" w:cs="Calibri"/>
          <w:color w:val="000000" w:themeColor="text1"/>
        </w:rPr>
        <w:t>.</w:t>
      </w:r>
      <w:r w:rsidR="00B5184D">
        <w:rPr>
          <w:rFonts w:eastAsia="Calibri" w:cs="Calibri"/>
          <w:color w:val="000000" w:themeColor="text1"/>
        </w:rPr>
        <w:t xml:space="preserve"> </w:t>
      </w:r>
      <w:r w:rsidR="00F12158">
        <w:rPr>
          <w:rFonts w:eastAsia="Calibri" w:cs="Calibri"/>
          <w:color w:val="000000" w:themeColor="text1"/>
        </w:rPr>
        <w:t>Combine their strengths to unlock powerful transformations and fulfil their true potential as a Chimera.</w:t>
      </w:r>
    </w:p>
    <w:p w14:paraId="67DE81EB" w14:textId="4EE9BAE2" w:rsidR="00F54536" w:rsidRPr="005905C5" w:rsidRDefault="00C4470E" w:rsidP="00F54536">
      <w:pPr>
        <w:pStyle w:val="ListParagraph"/>
        <w:numPr>
          <w:ilvl w:val="0"/>
          <w:numId w:val="1"/>
        </w:numPr>
        <w:rPr>
          <w:rFonts w:cs="`∆:À˛"/>
          <w:color w:val="000000" w:themeColor="text1"/>
        </w:rPr>
      </w:pPr>
      <w:r w:rsidRPr="005905C5">
        <w:rPr>
          <w:rFonts w:cs="`∆:À˛"/>
          <w:b/>
          <w:bCs/>
          <w:color w:val="000000" w:themeColor="text1"/>
        </w:rPr>
        <w:t>Customi</w:t>
      </w:r>
      <w:r w:rsidR="00C1059A">
        <w:rPr>
          <w:rFonts w:cs="`∆:À˛"/>
          <w:b/>
          <w:bCs/>
          <w:color w:val="000000" w:themeColor="text1"/>
        </w:rPr>
        <w:t>s</w:t>
      </w:r>
      <w:r w:rsidRPr="005905C5">
        <w:rPr>
          <w:rFonts w:cs="`∆:À˛"/>
          <w:b/>
          <w:bCs/>
          <w:color w:val="000000" w:themeColor="text1"/>
        </w:rPr>
        <w:t>e weapons and abilities</w:t>
      </w:r>
      <w:r w:rsidRPr="005905C5">
        <w:rPr>
          <w:rFonts w:cs="`∆:À˛"/>
          <w:color w:val="000000" w:themeColor="text1"/>
        </w:rPr>
        <w:t>. Weapons are unlocked and upgraded throughout the game and can be switched even in the middle of a combo to deal greater damage to opponents.</w:t>
      </w:r>
    </w:p>
    <w:p w14:paraId="0E2AA7E6" w14:textId="25F1C511" w:rsidR="00F54536" w:rsidRPr="000B5D8A" w:rsidRDefault="0026583B" w:rsidP="000B5D8A">
      <w:pPr>
        <w:pStyle w:val="ListParagraph"/>
        <w:numPr>
          <w:ilvl w:val="0"/>
          <w:numId w:val="1"/>
        </w:numPr>
        <w:rPr>
          <w:rFonts w:cs="`∆:À˛"/>
          <w:color w:val="000000" w:themeColor="text1"/>
        </w:rPr>
      </w:pPr>
      <w:r w:rsidRPr="005905C5">
        <w:rPr>
          <w:rFonts w:cs="`∆:À˛"/>
          <w:b/>
          <w:bCs/>
          <w:color w:val="000000" w:themeColor="text1"/>
        </w:rPr>
        <w:t xml:space="preserve">Explore the </w:t>
      </w:r>
      <w:r w:rsidR="002412F3" w:rsidRPr="005905C5">
        <w:rPr>
          <w:rFonts w:cs="`∆:À˛"/>
          <w:b/>
          <w:bCs/>
          <w:color w:val="000000" w:themeColor="text1"/>
        </w:rPr>
        <w:t>c</w:t>
      </w:r>
      <w:r w:rsidRPr="005905C5">
        <w:rPr>
          <w:rFonts w:cs="`∆:À˛"/>
          <w:b/>
          <w:bCs/>
          <w:color w:val="000000" w:themeColor="text1"/>
        </w:rPr>
        <w:t>ity of Ilden.</w:t>
      </w:r>
      <w:r w:rsidRPr="005905C5">
        <w:rPr>
          <w:rFonts w:cs="`∆:À˛"/>
          <w:color w:val="000000" w:themeColor="text1"/>
        </w:rPr>
        <w:t xml:space="preserve"> Discover puzzles and secrets in diverse locations within a troubled city in ruins.</w:t>
      </w:r>
      <w:r w:rsidR="00F54536" w:rsidRPr="005905C5">
        <w:rPr>
          <w:rFonts w:cs="`∆:À˛"/>
          <w:color w:val="000000" w:themeColor="text1"/>
        </w:rPr>
        <w:t xml:space="preserve"> </w:t>
      </w:r>
      <w:r w:rsidR="00644F1C">
        <w:rPr>
          <w:rFonts w:ascii="Calibri" w:eastAsia="Calibri" w:hAnsi="Calibri" w:cs="Calibri"/>
          <w:color w:val="000000" w:themeColor="text1"/>
        </w:rPr>
        <w:t xml:space="preserve"> A Tear in the Sky has opened above Ilden; as Briar and </w:t>
      </w:r>
      <w:r w:rsidR="000B5D8A">
        <w:rPr>
          <w:rFonts w:ascii="Calibri" w:eastAsia="Calibri" w:hAnsi="Calibri" w:cs="Calibri"/>
          <w:color w:val="000000" w:themeColor="text1"/>
        </w:rPr>
        <w:t>L</w:t>
      </w:r>
      <w:r w:rsidR="00644F1C" w:rsidRPr="000B5D8A">
        <w:rPr>
          <w:rFonts w:ascii="Calibri" w:eastAsia="Calibri" w:hAnsi="Calibri" w:cs="Calibri"/>
          <w:color w:val="000000" w:themeColor="text1"/>
        </w:rPr>
        <w:t xml:space="preserve">ute get closer to it, their surroundings become more menacing and twisted. </w:t>
      </w:r>
    </w:p>
    <w:p w14:paraId="590BB50D" w14:textId="3035B6B7" w:rsidR="0026583B" w:rsidRPr="005905C5" w:rsidRDefault="002412F3" w:rsidP="0026583B">
      <w:pPr>
        <w:pStyle w:val="ListParagraph"/>
        <w:numPr>
          <w:ilvl w:val="0"/>
          <w:numId w:val="1"/>
        </w:numPr>
        <w:rPr>
          <w:rFonts w:cs="`∆:À˛"/>
          <w:color w:val="000000" w:themeColor="text1"/>
        </w:rPr>
      </w:pPr>
      <w:r w:rsidRPr="005905C5">
        <w:rPr>
          <w:rFonts w:cs="`∆:À˛"/>
          <w:b/>
          <w:bCs/>
          <w:color w:val="000000" w:themeColor="text1"/>
        </w:rPr>
        <w:t xml:space="preserve">Experience a </w:t>
      </w:r>
      <w:r w:rsidR="0065527C">
        <w:rPr>
          <w:rFonts w:cs="`∆:À˛"/>
          <w:b/>
          <w:bCs/>
          <w:color w:val="000000" w:themeColor="text1"/>
        </w:rPr>
        <w:t>grim</w:t>
      </w:r>
      <w:r w:rsidR="0065527C" w:rsidRPr="005905C5">
        <w:rPr>
          <w:rFonts w:cs="`∆:À˛"/>
          <w:b/>
          <w:bCs/>
          <w:color w:val="000000" w:themeColor="text1"/>
        </w:rPr>
        <w:t xml:space="preserve"> </w:t>
      </w:r>
      <w:r w:rsidRPr="005905C5">
        <w:rPr>
          <w:rFonts w:cs="`∆:À˛"/>
          <w:b/>
          <w:bCs/>
          <w:color w:val="000000" w:themeColor="text1"/>
        </w:rPr>
        <w:t>world.</w:t>
      </w:r>
      <w:r w:rsidRPr="005905C5">
        <w:rPr>
          <w:rFonts w:cs="`∆:À˛"/>
          <w:color w:val="000000" w:themeColor="text1"/>
        </w:rPr>
        <w:t xml:space="preserve"> Plunge into a dark story of sisterly love heightened by stylish and sleek art inspired by </w:t>
      </w:r>
      <w:r w:rsidR="00DE65BE">
        <w:rPr>
          <w:rFonts w:cs="`∆:À˛"/>
          <w:color w:val="000000" w:themeColor="text1"/>
        </w:rPr>
        <w:t xml:space="preserve">classic </w:t>
      </w:r>
      <w:r w:rsidRPr="005905C5">
        <w:rPr>
          <w:rFonts w:cs="`∆:À˛"/>
          <w:color w:val="000000" w:themeColor="text1"/>
        </w:rPr>
        <w:t xml:space="preserve">Japanese fantasy. </w:t>
      </w:r>
    </w:p>
    <w:p w14:paraId="00CFDCF6" w14:textId="0731A6A5" w:rsidR="004966DA" w:rsidRPr="005905C5" w:rsidRDefault="004966DA" w:rsidP="004966DA">
      <w:pPr>
        <w:pStyle w:val="ListParagraph"/>
        <w:numPr>
          <w:ilvl w:val="0"/>
          <w:numId w:val="1"/>
        </w:numPr>
        <w:rPr>
          <w:rFonts w:cs="`∆:À˛"/>
          <w:color w:val="000000" w:themeColor="text1"/>
        </w:rPr>
      </w:pPr>
      <w:r w:rsidRPr="005905C5">
        <w:rPr>
          <w:rFonts w:cs="`∆:À˛"/>
          <w:b/>
          <w:bCs/>
          <w:color w:val="000000" w:themeColor="text1"/>
        </w:rPr>
        <w:t>Combat different enemy classes.</w:t>
      </w:r>
      <w:r w:rsidRPr="005905C5">
        <w:rPr>
          <w:rFonts w:cs="`∆:À˛"/>
          <w:color w:val="000000" w:themeColor="text1"/>
        </w:rPr>
        <w:t xml:space="preserve"> </w:t>
      </w:r>
      <w:r w:rsidR="0065527C">
        <w:rPr>
          <w:rFonts w:eastAsia="Calibri" w:cs="Calibri"/>
          <w:color w:val="000000" w:themeColor="text1"/>
        </w:rPr>
        <w:t xml:space="preserve">Wraiths, Corrupted and Possessed </w:t>
      </w:r>
      <w:r w:rsidR="0065527C" w:rsidRPr="005905C5">
        <w:rPr>
          <w:rFonts w:eastAsia="Calibri" w:cs="Calibri"/>
          <w:color w:val="000000" w:themeColor="text1"/>
        </w:rPr>
        <w:t>have trespassed into the world from beyond the Veil.</w:t>
      </w:r>
      <w:r w:rsidR="0065527C">
        <w:rPr>
          <w:rFonts w:eastAsia="Calibri" w:cs="Calibri"/>
          <w:color w:val="000000" w:themeColor="text1"/>
        </w:rPr>
        <w:t xml:space="preserve"> </w:t>
      </w:r>
      <w:r w:rsidRPr="005905C5">
        <w:rPr>
          <w:rFonts w:cs="`∆:À˛"/>
          <w:color w:val="000000" w:themeColor="text1"/>
        </w:rPr>
        <w:t>Use</w:t>
      </w:r>
      <w:r w:rsidR="0065527C">
        <w:rPr>
          <w:rFonts w:cs="`∆:À˛"/>
          <w:color w:val="000000" w:themeColor="text1"/>
        </w:rPr>
        <w:t xml:space="preserve"> Lute’s</w:t>
      </w:r>
      <w:r w:rsidRPr="005905C5">
        <w:rPr>
          <w:rFonts w:cs="`∆:À˛"/>
          <w:color w:val="000000" w:themeColor="text1"/>
        </w:rPr>
        <w:t xml:space="preserve"> auras to weaken or expose </w:t>
      </w:r>
      <w:r w:rsidR="0065527C">
        <w:rPr>
          <w:rFonts w:cs="`∆:À˛"/>
          <w:color w:val="000000" w:themeColor="text1"/>
        </w:rPr>
        <w:t>them and adapt to a flow of battle that never feels the same.</w:t>
      </w:r>
    </w:p>
    <w:p w14:paraId="216B1E01" w14:textId="0EB3A3C8" w:rsidR="00BF59AC" w:rsidRPr="000201A4" w:rsidRDefault="00234B33" w:rsidP="00BF59AC">
      <w:pPr>
        <w:pStyle w:val="ListParagraph"/>
        <w:numPr>
          <w:ilvl w:val="0"/>
          <w:numId w:val="1"/>
        </w:numPr>
        <w:rPr>
          <w:rFonts w:eastAsia="Calibri" w:cs="Calibri"/>
          <w:b/>
          <w:bCs/>
          <w:color w:val="000000" w:themeColor="text1"/>
        </w:rPr>
      </w:pPr>
      <w:r w:rsidRPr="005905C5">
        <w:rPr>
          <w:rFonts w:eastAsia="Calibri" w:cs="Calibri"/>
          <w:b/>
          <w:bCs/>
          <w:color w:val="000000" w:themeColor="text1"/>
        </w:rPr>
        <w:t xml:space="preserve">Uncover the truth of your origin. </w:t>
      </w:r>
      <w:r w:rsidR="00E210F6" w:rsidRPr="005905C5">
        <w:rPr>
          <w:color w:val="000000" w:themeColor="text1"/>
        </w:rPr>
        <w:t xml:space="preserve">Throughout the game, Briar and Lute </w:t>
      </w:r>
      <w:r w:rsidR="00432738">
        <w:rPr>
          <w:color w:val="000000" w:themeColor="text1"/>
        </w:rPr>
        <w:t xml:space="preserve">will </w:t>
      </w:r>
      <w:r w:rsidRPr="005905C5">
        <w:rPr>
          <w:color w:val="000000" w:themeColor="text1"/>
        </w:rPr>
        <w:t>discover</w:t>
      </w:r>
      <w:r w:rsidR="00E210F6" w:rsidRPr="005905C5">
        <w:rPr>
          <w:color w:val="000000" w:themeColor="text1"/>
        </w:rPr>
        <w:t xml:space="preserve"> the truth about themselves and their power</w:t>
      </w:r>
      <w:r w:rsidRPr="005905C5">
        <w:rPr>
          <w:color w:val="000000" w:themeColor="text1"/>
        </w:rPr>
        <w:t xml:space="preserve"> but must work together to </w:t>
      </w:r>
      <w:r w:rsidR="00E210F6" w:rsidRPr="005905C5">
        <w:rPr>
          <w:color w:val="000000" w:themeColor="text1"/>
        </w:rPr>
        <w:t xml:space="preserve">stay true to their unbreakable bond. </w:t>
      </w:r>
    </w:p>
    <w:p w14:paraId="778C899A" w14:textId="77777777" w:rsidR="00C41B75" w:rsidRPr="005905C5" w:rsidRDefault="00C41B75" w:rsidP="00C41B75">
      <w:pPr>
        <w:pStyle w:val="Heading4"/>
        <w:jc w:val="both"/>
        <w:rPr>
          <w:rFonts w:asciiTheme="minorHAnsi" w:hAnsiTheme="minorHAnsi" w:cs="Tahoma"/>
          <w:color w:val="000000" w:themeColor="text1"/>
          <w:sz w:val="18"/>
          <w:szCs w:val="18"/>
        </w:rPr>
      </w:pPr>
      <w:r w:rsidRPr="005905C5">
        <w:rPr>
          <w:rFonts w:asciiTheme="minorHAnsi" w:hAnsiTheme="minorHAnsi" w:cs="Tahoma"/>
          <w:color w:val="000000" w:themeColor="text1"/>
          <w:sz w:val="18"/>
          <w:szCs w:val="18"/>
        </w:rPr>
        <w:t>Product Specifications</w:t>
      </w:r>
    </w:p>
    <w:p w14:paraId="6587DEEA" w14:textId="703AED5A" w:rsidR="00C41B75" w:rsidRPr="005905C5" w:rsidRDefault="00C41B75" w:rsidP="00C41B75">
      <w:pPr>
        <w:rPr>
          <w:color w:val="000000" w:themeColor="text1"/>
          <w:sz w:val="18"/>
          <w:szCs w:val="18"/>
        </w:rPr>
      </w:pPr>
      <w:r w:rsidRPr="005905C5">
        <w:rPr>
          <w:color w:val="000000" w:themeColor="text1"/>
          <w:sz w:val="18"/>
          <w:szCs w:val="18"/>
        </w:rPr>
        <w:t xml:space="preserve">Developer: </w:t>
      </w:r>
      <w:r w:rsidR="00343A39">
        <w:rPr>
          <w:color w:val="000000" w:themeColor="text1"/>
          <w:sz w:val="18"/>
          <w:szCs w:val="18"/>
        </w:rPr>
        <w:t>Reply Game Studios</w:t>
      </w:r>
    </w:p>
    <w:p w14:paraId="287FAE85" w14:textId="5DECBD0A" w:rsidR="00C41B75" w:rsidRPr="005905C5" w:rsidRDefault="00C41B75" w:rsidP="00C41B75">
      <w:pPr>
        <w:rPr>
          <w:color w:val="000000" w:themeColor="text1"/>
          <w:sz w:val="18"/>
          <w:szCs w:val="18"/>
        </w:rPr>
      </w:pPr>
      <w:r w:rsidRPr="005905C5">
        <w:rPr>
          <w:color w:val="000000" w:themeColor="text1"/>
          <w:sz w:val="18"/>
          <w:szCs w:val="18"/>
        </w:rPr>
        <w:t>Publisher: Modus Games</w:t>
      </w:r>
    </w:p>
    <w:p w14:paraId="4556F34A" w14:textId="7FEAF637" w:rsidR="00C41B75" w:rsidRPr="005905C5" w:rsidRDefault="00C41B75" w:rsidP="00C41B75">
      <w:pPr>
        <w:rPr>
          <w:color w:val="000000" w:themeColor="text1"/>
          <w:sz w:val="18"/>
          <w:szCs w:val="18"/>
        </w:rPr>
      </w:pPr>
      <w:r w:rsidRPr="005905C5">
        <w:rPr>
          <w:color w:val="000000" w:themeColor="text1"/>
          <w:sz w:val="18"/>
          <w:szCs w:val="18"/>
        </w:rPr>
        <w:t>Price: TBD</w:t>
      </w:r>
    </w:p>
    <w:p w14:paraId="33C048F5" w14:textId="727A12CC" w:rsidR="00C41B75" w:rsidRPr="005905C5" w:rsidRDefault="00C41B75" w:rsidP="00C41B75">
      <w:pPr>
        <w:rPr>
          <w:color w:val="000000" w:themeColor="text1"/>
          <w:sz w:val="18"/>
          <w:szCs w:val="18"/>
        </w:rPr>
      </w:pPr>
      <w:r w:rsidRPr="005905C5">
        <w:rPr>
          <w:color w:val="000000" w:themeColor="text1"/>
          <w:sz w:val="18"/>
          <w:szCs w:val="18"/>
        </w:rPr>
        <w:t xml:space="preserve">Release Date: </w:t>
      </w:r>
      <w:r w:rsidR="00876F9B" w:rsidRPr="005905C5">
        <w:rPr>
          <w:color w:val="000000" w:themeColor="text1"/>
          <w:sz w:val="18"/>
          <w:szCs w:val="18"/>
        </w:rPr>
        <w:t>2022</w:t>
      </w:r>
    </w:p>
    <w:p w14:paraId="72BBA822" w14:textId="1FB09AC5" w:rsidR="00C41B75" w:rsidRPr="005905C5" w:rsidRDefault="00C41B75" w:rsidP="00C41B75">
      <w:pPr>
        <w:rPr>
          <w:bCs/>
          <w:color w:val="000000" w:themeColor="text1"/>
          <w:sz w:val="18"/>
          <w:szCs w:val="18"/>
        </w:rPr>
      </w:pPr>
      <w:r w:rsidRPr="005905C5">
        <w:rPr>
          <w:color w:val="000000" w:themeColor="text1"/>
          <w:sz w:val="18"/>
          <w:szCs w:val="18"/>
        </w:rPr>
        <w:t xml:space="preserve">Platform: </w:t>
      </w:r>
      <w:r w:rsidRPr="005905C5">
        <w:rPr>
          <w:bCs/>
          <w:color w:val="000000" w:themeColor="text1"/>
          <w:sz w:val="18"/>
          <w:szCs w:val="18"/>
        </w:rPr>
        <w:t>PC, PlayStation 5, Xbox Series X|S</w:t>
      </w:r>
    </w:p>
    <w:p w14:paraId="242E04FB" w14:textId="158256D9" w:rsidR="00C41B75" w:rsidRPr="005905C5" w:rsidRDefault="00C1059A" w:rsidP="00C41B75">
      <w:pPr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 xml:space="preserve">PEGI: </w:t>
      </w:r>
      <w:r w:rsidR="007E7F40">
        <w:rPr>
          <w:color w:val="000000" w:themeColor="text1"/>
          <w:sz w:val="18"/>
          <w:szCs w:val="18"/>
        </w:rPr>
        <w:t>18 (PROV)</w:t>
      </w:r>
    </w:p>
    <w:p w14:paraId="2253576E" w14:textId="1C9EE947" w:rsidR="00BF59AC" w:rsidRDefault="00C41B75" w:rsidP="00BF59AC">
      <w:pPr>
        <w:rPr>
          <w:color w:val="000000" w:themeColor="text1"/>
          <w:sz w:val="18"/>
          <w:szCs w:val="18"/>
        </w:rPr>
      </w:pPr>
      <w:r w:rsidRPr="005905C5">
        <w:rPr>
          <w:color w:val="000000" w:themeColor="text1"/>
          <w:sz w:val="18"/>
          <w:szCs w:val="18"/>
        </w:rPr>
        <w:t>Genre: Action</w:t>
      </w:r>
    </w:p>
    <w:p w14:paraId="1768166C" w14:textId="77777777" w:rsidR="000201A4" w:rsidRPr="005905C5" w:rsidRDefault="000201A4" w:rsidP="00BF59AC">
      <w:pPr>
        <w:rPr>
          <w:color w:val="000000" w:themeColor="text1"/>
          <w:sz w:val="18"/>
          <w:szCs w:val="18"/>
        </w:rPr>
      </w:pPr>
    </w:p>
    <w:p w14:paraId="0B290E76" w14:textId="0816B7BE" w:rsidR="00BF59AC" w:rsidRPr="00F91D21" w:rsidRDefault="00C41B75" w:rsidP="00BF59AC">
      <w:pPr>
        <w:rPr>
          <w:color w:val="000000" w:themeColor="text1"/>
          <w:sz w:val="16"/>
          <w:szCs w:val="16"/>
        </w:rPr>
      </w:pPr>
      <w:r w:rsidRPr="00F91D21">
        <w:rPr>
          <w:rFonts w:eastAsiaTheme="minorEastAsia"/>
          <w:color w:val="000000" w:themeColor="text1"/>
          <w:sz w:val="16"/>
          <w:szCs w:val="16"/>
        </w:rPr>
        <w:t xml:space="preserve">© 2021 Forge Reply s.r.l. Soulstice and all signs included are trademarks of Forge Reply s.r.l. All rights reserved. </w:t>
      </w:r>
      <w:r w:rsidRPr="00F91D21">
        <w:rPr>
          <w:color w:val="000000" w:themeColor="text1"/>
          <w:sz w:val="16"/>
          <w:szCs w:val="16"/>
        </w:rPr>
        <w:t>Published by Modus Games™. Modus Games™ and the Modus™ logo are trademarks of Modus Games, LLC. All rights reserved. All other trademarks or registered trademarks belong to their respective owners</w:t>
      </w:r>
      <w:r w:rsidR="005905C5" w:rsidRPr="00F91D21">
        <w:rPr>
          <w:color w:val="000000" w:themeColor="text1"/>
          <w:sz w:val="16"/>
          <w:szCs w:val="16"/>
        </w:rPr>
        <w:t>.</w:t>
      </w:r>
    </w:p>
    <w:sectPr w:rsidR="00BF59AC" w:rsidRPr="00F91D21" w:rsidSect="00F91D2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`∆:À˛">
    <w:altName w:val="Calibri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81516A"/>
    <w:multiLevelType w:val="hybridMultilevel"/>
    <w:tmpl w:val="17B4A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59AC"/>
    <w:rsid w:val="000201A4"/>
    <w:rsid w:val="00070E51"/>
    <w:rsid w:val="000B5D8A"/>
    <w:rsid w:val="000D34CC"/>
    <w:rsid w:val="00153D93"/>
    <w:rsid w:val="0017079C"/>
    <w:rsid w:val="00226395"/>
    <w:rsid w:val="00230352"/>
    <w:rsid w:val="00234B33"/>
    <w:rsid w:val="002412F3"/>
    <w:rsid w:val="0026583B"/>
    <w:rsid w:val="0028198A"/>
    <w:rsid w:val="00286598"/>
    <w:rsid w:val="00343A39"/>
    <w:rsid w:val="003A7ED6"/>
    <w:rsid w:val="003D1CB4"/>
    <w:rsid w:val="004243F0"/>
    <w:rsid w:val="00432738"/>
    <w:rsid w:val="00463CE2"/>
    <w:rsid w:val="004966DA"/>
    <w:rsid w:val="004F013A"/>
    <w:rsid w:val="004F126D"/>
    <w:rsid w:val="00504A30"/>
    <w:rsid w:val="00531109"/>
    <w:rsid w:val="0057104C"/>
    <w:rsid w:val="005905C5"/>
    <w:rsid w:val="005E4F51"/>
    <w:rsid w:val="00644F1C"/>
    <w:rsid w:val="0065527C"/>
    <w:rsid w:val="00676748"/>
    <w:rsid w:val="0071086E"/>
    <w:rsid w:val="007221D9"/>
    <w:rsid w:val="007C64E5"/>
    <w:rsid w:val="007E7F40"/>
    <w:rsid w:val="008230CD"/>
    <w:rsid w:val="00876F9B"/>
    <w:rsid w:val="009674B8"/>
    <w:rsid w:val="009B58D0"/>
    <w:rsid w:val="009E6893"/>
    <w:rsid w:val="00A402D5"/>
    <w:rsid w:val="00A621D5"/>
    <w:rsid w:val="00A76BAB"/>
    <w:rsid w:val="00AA1EEA"/>
    <w:rsid w:val="00AF6733"/>
    <w:rsid w:val="00B5184D"/>
    <w:rsid w:val="00B66FBF"/>
    <w:rsid w:val="00BB4E5F"/>
    <w:rsid w:val="00BD6C92"/>
    <w:rsid w:val="00BF59AC"/>
    <w:rsid w:val="00C1059A"/>
    <w:rsid w:val="00C41B75"/>
    <w:rsid w:val="00C4470E"/>
    <w:rsid w:val="00C56314"/>
    <w:rsid w:val="00C74697"/>
    <w:rsid w:val="00DB384E"/>
    <w:rsid w:val="00DE65BE"/>
    <w:rsid w:val="00E16699"/>
    <w:rsid w:val="00E210F6"/>
    <w:rsid w:val="00E7318C"/>
    <w:rsid w:val="00F0053C"/>
    <w:rsid w:val="00F12158"/>
    <w:rsid w:val="00F54536"/>
    <w:rsid w:val="00F842DE"/>
    <w:rsid w:val="00F91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A4587E"/>
  <w15:chartTrackingRefBased/>
  <w15:docId w15:val="{5184D3CF-5C06-4C4A-8FA1-67EA04168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qFormat/>
    <w:rsid w:val="00C41B75"/>
    <w:pPr>
      <w:keepNext/>
      <w:pBdr>
        <w:bottom w:val="single" w:sz="6" w:space="1" w:color="auto"/>
      </w:pBdr>
      <w:outlineLvl w:val="3"/>
    </w:pPr>
    <w:rPr>
      <w:rFonts w:ascii="Times New Roman" w:eastAsia="Times New Roman" w:hAnsi="Times New Roman" w:cs="Times New Roman"/>
      <w:b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C41B75"/>
    <w:rPr>
      <w:rFonts w:ascii="Times New Roman" w:eastAsia="Times New Roman" w:hAnsi="Times New Roman" w:cs="Times New Roman"/>
      <w:b/>
      <w:sz w:val="22"/>
      <w:szCs w:val="20"/>
    </w:rPr>
  </w:style>
  <w:style w:type="paragraph" w:styleId="ListParagraph">
    <w:name w:val="List Paragraph"/>
    <w:basedOn w:val="Normal"/>
    <w:uiPriority w:val="34"/>
    <w:qFormat/>
    <w:rsid w:val="00C41B75"/>
    <w:pPr>
      <w:spacing w:after="160" w:line="259" w:lineRule="auto"/>
      <w:ind w:left="720"/>
      <w:contextualSpacing/>
    </w:pPr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1B7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B75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66F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6FB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6F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6F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6FB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97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9155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60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1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44572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47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Joscelyn Meneken - Willett</dc:creator>
  <cp:keywords/>
  <dc:description/>
  <cp:lastModifiedBy>Nathan Paine</cp:lastModifiedBy>
  <cp:revision>3</cp:revision>
  <dcterms:created xsi:type="dcterms:W3CDTF">2021-06-11T11:20:00Z</dcterms:created>
  <dcterms:modified xsi:type="dcterms:W3CDTF">2021-06-11T11:40:00Z</dcterms:modified>
</cp:coreProperties>
</file>